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358" w:rsidRDefault="00E61AEB" w:rsidP="00E61AEB">
      <w:pPr>
        <w:jc w:val="center"/>
        <w:rPr>
          <w:sz w:val="36"/>
          <w:u w:val="single"/>
        </w:rPr>
      </w:pPr>
      <w:r w:rsidRPr="00E61AEB">
        <w:rPr>
          <w:sz w:val="36"/>
          <w:u w:val="single"/>
        </w:rPr>
        <w:t>Water Primary School</w:t>
      </w:r>
    </w:p>
    <w:p w:rsidR="00E61AEB" w:rsidRDefault="00E61AEB" w:rsidP="00E61AEB">
      <w:pPr>
        <w:jc w:val="center"/>
        <w:rPr>
          <w:sz w:val="36"/>
          <w:u w:val="single"/>
        </w:rPr>
      </w:pPr>
      <w:r w:rsidRPr="00E61AEB">
        <w:rPr>
          <w:sz w:val="36"/>
          <w:u w:val="single"/>
        </w:rPr>
        <w:drawing>
          <wp:anchor distT="0" distB="0" distL="114300" distR="114300" simplePos="0" relativeHeight="251658240" behindDoc="0" locked="0" layoutInCell="1" allowOverlap="1" wp14:anchorId="2AE1AF58" wp14:editId="2F109AF0">
            <wp:simplePos x="0" y="0"/>
            <wp:positionH relativeFrom="column">
              <wp:posOffset>2103216</wp:posOffset>
            </wp:positionH>
            <wp:positionV relativeFrom="paragraph">
              <wp:posOffset>67058</wp:posOffset>
            </wp:positionV>
            <wp:extent cx="1597880" cy="1521460"/>
            <wp:effectExtent l="0" t="0" r="254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597880" cy="1521460"/>
                    </a:xfrm>
                    <a:prstGeom prst="rect">
                      <a:avLst/>
                    </a:prstGeom>
                  </pic:spPr>
                </pic:pic>
              </a:graphicData>
            </a:graphic>
            <wp14:sizeRelH relativeFrom="page">
              <wp14:pctWidth>0</wp14:pctWidth>
            </wp14:sizeRelH>
            <wp14:sizeRelV relativeFrom="page">
              <wp14:pctHeight>0</wp14:pctHeight>
            </wp14:sizeRelV>
          </wp:anchor>
        </w:drawing>
      </w:r>
    </w:p>
    <w:p w:rsidR="00E61AEB" w:rsidRDefault="00E61AEB" w:rsidP="00E61AEB">
      <w:pPr>
        <w:jc w:val="center"/>
        <w:rPr>
          <w:sz w:val="36"/>
          <w:u w:val="single"/>
        </w:rPr>
      </w:pPr>
    </w:p>
    <w:p w:rsidR="00E61AEB" w:rsidRDefault="00E61AEB" w:rsidP="00E61AEB">
      <w:pPr>
        <w:jc w:val="center"/>
        <w:rPr>
          <w:sz w:val="36"/>
          <w:u w:val="single"/>
        </w:rPr>
      </w:pPr>
    </w:p>
    <w:p w:rsidR="00E61AEB" w:rsidRDefault="00E61AEB" w:rsidP="00E61AEB">
      <w:pPr>
        <w:jc w:val="center"/>
        <w:rPr>
          <w:sz w:val="36"/>
          <w:u w:val="single"/>
        </w:rPr>
      </w:pPr>
    </w:p>
    <w:p w:rsidR="00E61AEB" w:rsidRDefault="00E61AEB" w:rsidP="00E61AEB">
      <w:pPr>
        <w:jc w:val="center"/>
        <w:rPr>
          <w:sz w:val="36"/>
          <w:u w:val="single"/>
        </w:rPr>
      </w:pPr>
    </w:p>
    <w:p w:rsidR="00E61AEB" w:rsidRDefault="00E61AEB" w:rsidP="00E61AEB">
      <w:pPr>
        <w:jc w:val="center"/>
        <w:rPr>
          <w:sz w:val="36"/>
          <w:u w:val="single"/>
        </w:rPr>
      </w:pPr>
    </w:p>
    <w:p w:rsidR="00E61AEB" w:rsidRDefault="00E61AEB" w:rsidP="00E61AEB">
      <w:pPr>
        <w:jc w:val="center"/>
        <w:rPr>
          <w:sz w:val="36"/>
          <w:u w:val="single"/>
        </w:rPr>
      </w:pPr>
      <w:r>
        <w:rPr>
          <w:sz w:val="36"/>
          <w:u w:val="single"/>
        </w:rPr>
        <w:t>PE Intent Statement</w:t>
      </w:r>
    </w:p>
    <w:p w:rsidR="00E61AEB" w:rsidRDefault="00E61AEB" w:rsidP="00E61AEB">
      <w:pPr>
        <w:jc w:val="center"/>
        <w:rPr>
          <w:sz w:val="36"/>
          <w:u w:val="single"/>
        </w:rPr>
      </w:pPr>
    </w:p>
    <w:p w:rsidR="00E61AEB" w:rsidRPr="00E61AEB" w:rsidRDefault="00E61AEB" w:rsidP="00E61AEB">
      <w:pPr>
        <w:rPr>
          <w:rFonts w:eastAsia="Times New Roman" w:cs="Times New Roman"/>
          <w:sz w:val="28"/>
          <w:lang w:eastAsia="en-GB"/>
        </w:rPr>
      </w:pPr>
      <w:r w:rsidRPr="00E61AEB">
        <w:rPr>
          <w:rFonts w:eastAsia="Times New Roman" w:cs="Times New Roman"/>
          <w:sz w:val="28"/>
          <w:lang w:eastAsia="en-GB"/>
        </w:rPr>
        <w:t>At Water</w:t>
      </w:r>
      <w:r>
        <w:rPr>
          <w:rFonts w:eastAsia="Times New Roman" w:cs="Times New Roman"/>
          <w:sz w:val="28"/>
          <w:lang w:eastAsia="en-GB"/>
        </w:rPr>
        <w:t xml:space="preserve"> Primary School we strongly</w:t>
      </w:r>
      <w:r w:rsidRPr="00E61AEB">
        <w:rPr>
          <w:rFonts w:eastAsia="Times New Roman" w:cs="Times New Roman"/>
          <w:sz w:val="28"/>
          <w:lang w:eastAsia="en-GB"/>
        </w:rPr>
        <w:t xml:space="preserve"> believe that all children should experience high quality PE and Scho</w:t>
      </w:r>
      <w:r>
        <w:rPr>
          <w:rFonts w:eastAsia="Times New Roman" w:cs="Times New Roman"/>
          <w:sz w:val="28"/>
          <w:lang w:eastAsia="en-GB"/>
        </w:rPr>
        <w:t xml:space="preserve">ol Sport. This allows the school to give children happiness, health and opportunity. </w:t>
      </w:r>
      <w:r w:rsidRPr="00E61AEB">
        <w:rPr>
          <w:rFonts w:eastAsia="Times New Roman" w:cs="Times New Roman"/>
          <w:sz w:val="28"/>
          <w:lang w:eastAsia="en-GB"/>
        </w:rPr>
        <w:t xml:space="preserve">Our dynamic and engaging PE curriculum builds the skills, knowledge and confidence of our pupils, which leads to lifelong participation. Our delivery of unique, broad activities and skills are fully inclusive and personalised to the needs of our children. How do we achieve high quality PE and School </w:t>
      </w:r>
      <w:r>
        <w:rPr>
          <w:rFonts w:eastAsia="Times New Roman" w:cs="Times New Roman"/>
          <w:sz w:val="28"/>
          <w:lang w:eastAsia="en-GB"/>
        </w:rPr>
        <w:t>Sport?</w:t>
      </w:r>
    </w:p>
    <w:p w:rsidR="00E61AEB" w:rsidRPr="00E61AEB" w:rsidRDefault="00E61AEB" w:rsidP="00E61AEB">
      <w:pPr>
        <w:rPr>
          <w:rFonts w:eastAsia="Times New Roman" w:cs="Times New Roman"/>
          <w:sz w:val="28"/>
          <w:lang w:eastAsia="en-GB"/>
        </w:rPr>
      </w:pPr>
    </w:p>
    <w:p w:rsidR="00E61AEB" w:rsidRDefault="00E61AEB" w:rsidP="00E61AEB">
      <w:pPr>
        <w:rPr>
          <w:rFonts w:eastAsia="Times New Roman" w:cs="Times New Roman"/>
          <w:sz w:val="28"/>
          <w:lang w:eastAsia="en-GB"/>
        </w:rPr>
      </w:pPr>
      <w:r w:rsidRPr="00E61AEB">
        <w:rPr>
          <w:rFonts w:eastAsia="Times New Roman" w:cs="Times New Roman"/>
          <w:sz w:val="28"/>
          <w:lang w:eastAsia="en-GB"/>
        </w:rPr>
        <w:t xml:space="preserve">EYFS – Through the provision of structured and free play, create environments which introduce and develop control and co-ordination in large and small movements. Helping children to move confidently in a range of ways, negotiating space safely. Helping them to understand how to keep healthy and safe. </w:t>
      </w:r>
    </w:p>
    <w:p w:rsidR="00E61AEB" w:rsidRDefault="00E61AEB" w:rsidP="00E61AEB">
      <w:pPr>
        <w:rPr>
          <w:rFonts w:eastAsia="Times New Roman" w:cs="Times New Roman"/>
          <w:sz w:val="28"/>
          <w:lang w:eastAsia="en-GB"/>
        </w:rPr>
      </w:pPr>
    </w:p>
    <w:p w:rsidR="00E61AEB" w:rsidRDefault="00E61AEB" w:rsidP="00E61AEB">
      <w:pPr>
        <w:rPr>
          <w:rFonts w:eastAsia="Times New Roman" w:cs="Times New Roman"/>
          <w:sz w:val="28"/>
          <w:lang w:eastAsia="en-GB"/>
        </w:rPr>
      </w:pPr>
      <w:r w:rsidRPr="00E61AEB">
        <w:rPr>
          <w:rFonts w:eastAsia="Times New Roman" w:cs="Times New Roman"/>
          <w:sz w:val="28"/>
          <w:lang w:eastAsia="en-GB"/>
        </w:rPr>
        <w:t xml:space="preserve">KS1 – Creating a movement foundation to underpin lifelong participation, enabling pupils to access a range of learning experiences. </w:t>
      </w:r>
    </w:p>
    <w:p w:rsidR="00E61AEB" w:rsidRDefault="00E61AEB" w:rsidP="00E61AEB">
      <w:pPr>
        <w:rPr>
          <w:rFonts w:eastAsia="Times New Roman" w:cs="Times New Roman"/>
          <w:sz w:val="28"/>
          <w:lang w:eastAsia="en-GB"/>
        </w:rPr>
      </w:pPr>
    </w:p>
    <w:p w:rsidR="00E61AEB" w:rsidRPr="00E61AEB" w:rsidRDefault="00E61AEB" w:rsidP="00E61AEB">
      <w:pPr>
        <w:rPr>
          <w:rFonts w:eastAsia="Times New Roman" w:cs="Times New Roman"/>
          <w:sz w:val="28"/>
          <w:lang w:eastAsia="en-GB"/>
        </w:rPr>
      </w:pPr>
      <w:r w:rsidRPr="00E61AEB">
        <w:rPr>
          <w:rFonts w:eastAsia="Times New Roman" w:cs="Times New Roman"/>
          <w:sz w:val="28"/>
          <w:lang w:eastAsia="en-GB"/>
        </w:rPr>
        <w:t>KS2 – Applying a broad range of skills in different contexts. Learning physical, social and thinking skills through sport specific activities. Developing leadership skills and articulating the benefits of regular exercise.</w:t>
      </w:r>
    </w:p>
    <w:p w:rsidR="00E61AEB" w:rsidRPr="00E61AEB" w:rsidRDefault="00E61AEB" w:rsidP="00E61AEB">
      <w:pPr>
        <w:jc w:val="center"/>
        <w:rPr>
          <w:sz w:val="36"/>
          <w:u w:val="single"/>
        </w:rPr>
      </w:pPr>
    </w:p>
    <w:sectPr w:rsidR="00E61AEB" w:rsidRPr="00E61AEB" w:rsidSect="00D001B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AEB"/>
    <w:rsid w:val="00603B2F"/>
    <w:rsid w:val="00D001B2"/>
    <w:rsid w:val="00E61AEB"/>
    <w:rsid w:val="00F25F6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5272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5255524">
      <w:bodyDiv w:val="1"/>
      <w:marLeft w:val="0"/>
      <w:marRight w:val="0"/>
      <w:marTop w:val="0"/>
      <w:marBottom w:val="0"/>
      <w:divBdr>
        <w:top w:val="none" w:sz="0" w:space="0" w:color="auto"/>
        <w:left w:val="none" w:sz="0" w:space="0" w:color="auto"/>
        <w:bottom w:val="none" w:sz="0" w:space="0" w:color="auto"/>
        <w:right w:val="none" w:sz="0" w:space="0" w:color="auto"/>
      </w:divBdr>
    </w:div>
    <w:div w:id="20764697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tiff"/><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180</Words>
  <Characters>1029</Characters>
  <Application>Microsoft Macintosh Word</Application>
  <DocSecurity>0</DocSecurity>
  <Lines>8</Lines>
  <Paragraphs>2</Paragraphs>
  <ScaleCrop>false</ScaleCrop>
  <LinksUpToDate>false</LinksUpToDate>
  <CharactersWithSpaces>1207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wilson</dc:creator>
  <cp:keywords/>
  <dc:description/>
  <cp:lastModifiedBy>olivia wilson</cp:lastModifiedBy>
  <cp:revision>1</cp:revision>
  <dcterms:created xsi:type="dcterms:W3CDTF">2023-08-31T16:06:00Z</dcterms:created>
  <dcterms:modified xsi:type="dcterms:W3CDTF">2023-08-31T16:10:00Z</dcterms:modified>
</cp:coreProperties>
</file>