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C5CD7" w14:textId="77777777" w:rsidR="003A7AF2" w:rsidRDefault="003A7AF2" w:rsidP="003A7AF2">
      <w:pPr>
        <w:pStyle w:val="BodyText"/>
        <w:spacing w:before="10"/>
        <w:ind w:left="0"/>
        <w:rPr>
          <w:rFonts w:ascii="Times New Roman"/>
          <w:sz w:val="19"/>
        </w:rPr>
      </w:pPr>
    </w:p>
    <w:p w14:paraId="0A229241" w14:textId="77777777" w:rsidR="003A7AF2" w:rsidRDefault="003A7AF2" w:rsidP="003A7AF2">
      <w:pPr>
        <w:pStyle w:val="BodyText"/>
        <w:ind w:left="3530"/>
        <w:rPr>
          <w:rFonts w:ascii="Times New Roman"/>
          <w:sz w:val="20"/>
        </w:rPr>
      </w:pPr>
      <w:r>
        <w:rPr>
          <w:rFonts w:ascii="Times New Roman"/>
          <w:noProof/>
          <w:sz w:val="20"/>
        </w:rPr>
        <w:drawing>
          <wp:inline distT="0" distB="0" distL="0" distR="0" wp14:anchorId="287F14AC" wp14:editId="2E48CF58">
            <wp:extent cx="2315112" cy="2507456"/>
            <wp:effectExtent l="0" t="0" r="0" b="0"/>
            <wp:docPr id="1" name="Image 2" descr="Image result for water primar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Image result for water primary"/>
                    <pic:cNvPicPr/>
                  </pic:nvPicPr>
                  <pic:blipFill>
                    <a:blip r:embed="rId8" cstate="print"/>
                    <a:stretch>
                      <a:fillRect/>
                    </a:stretch>
                  </pic:blipFill>
                  <pic:spPr>
                    <a:xfrm>
                      <a:off x="0" y="0"/>
                      <a:ext cx="2315112" cy="2507456"/>
                    </a:xfrm>
                    <a:prstGeom prst="rect">
                      <a:avLst/>
                    </a:prstGeom>
                  </pic:spPr>
                </pic:pic>
              </a:graphicData>
            </a:graphic>
          </wp:inline>
        </w:drawing>
      </w:r>
    </w:p>
    <w:p w14:paraId="6B517BB0" w14:textId="77777777" w:rsidR="003A7AF2" w:rsidRPr="00F136AA" w:rsidRDefault="003A7AF2" w:rsidP="003A7AF2">
      <w:pPr>
        <w:pStyle w:val="BodyText"/>
        <w:ind w:left="0"/>
        <w:rPr>
          <w:rFonts w:ascii="Times New Roman"/>
          <w:sz w:val="22"/>
        </w:rPr>
      </w:pPr>
    </w:p>
    <w:p w14:paraId="3002F1FE" w14:textId="77777777" w:rsidR="003A7AF2" w:rsidRPr="00F136AA" w:rsidRDefault="003A7AF2" w:rsidP="003A7AF2">
      <w:pPr>
        <w:pStyle w:val="BodyText"/>
        <w:spacing w:before="10"/>
        <w:ind w:left="0"/>
        <w:rPr>
          <w:rFonts w:ascii="Times New Roman"/>
          <w:sz w:val="28"/>
        </w:rPr>
      </w:pPr>
    </w:p>
    <w:p w14:paraId="7C0A7C34" w14:textId="77777777" w:rsidR="003A7AF2" w:rsidRPr="00646F67" w:rsidRDefault="003A7AF2" w:rsidP="00646F67">
      <w:pPr>
        <w:pStyle w:val="NoSpacing"/>
        <w:jc w:val="center"/>
        <w:rPr>
          <w:rFonts w:ascii="Sassoon Infant Std" w:hAnsi="Sassoon Infant Std"/>
          <w:sz w:val="72"/>
          <w:szCs w:val="72"/>
        </w:rPr>
      </w:pPr>
      <w:r w:rsidRPr="00646F67">
        <w:rPr>
          <w:rFonts w:ascii="Sassoon Infant Std" w:hAnsi="Sassoon Infant Std"/>
          <w:w w:val="85"/>
          <w:sz w:val="72"/>
          <w:szCs w:val="72"/>
        </w:rPr>
        <w:t>Water</w:t>
      </w:r>
      <w:r w:rsidRPr="00646F67">
        <w:rPr>
          <w:rFonts w:ascii="Sassoon Infant Std" w:hAnsi="Sassoon Infant Std"/>
          <w:spacing w:val="10"/>
          <w:sz w:val="72"/>
          <w:szCs w:val="72"/>
        </w:rPr>
        <w:t xml:space="preserve"> </w:t>
      </w:r>
      <w:r w:rsidRPr="00646F67">
        <w:rPr>
          <w:rFonts w:ascii="Sassoon Infant Std" w:hAnsi="Sassoon Infant Std"/>
          <w:w w:val="85"/>
          <w:sz w:val="72"/>
          <w:szCs w:val="72"/>
        </w:rPr>
        <w:t>Primary</w:t>
      </w:r>
      <w:r w:rsidRPr="00646F67">
        <w:rPr>
          <w:rFonts w:ascii="Sassoon Infant Std" w:hAnsi="Sassoon Infant Std"/>
          <w:spacing w:val="12"/>
          <w:sz w:val="72"/>
          <w:szCs w:val="72"/>
        </w:rPr>
        <w:t xml:space="preserve"> </w:t>
      </w:r>
      <w:r w:rsidRPr="00646F67">
        <w:rPr>
          <w:rFonts w:ascii="Sassoon Infant Std" w:hAnsi="Sassoon Infant Std"/>
          <w:spacing w:val="-2"/>
          <w:w w:val="85"/>
          <w:sz w:val="72"/>
          <w:szCs w:val="72"/>
        </w:rPr>
        <w:t>School</w:t>
      </w:r>
    </w:p>
    <w:p w14:paraId="394BDC6A" w14:textId="77777777" w:rsidR="003A7AF2" w:rsidRPr="00AA34B1" w:rsidRDefault="003A7AF2" w:rsidP="003A7AF2">
      <w:pPr>
        <w:pStyle w:val="BodyText"/>
        <w:spacing w:before="3"/>
        <w:ind w:left="0"/>
        <w:rPr>
          <w:rFonts w:ascii="Sassoon Infant Std" w:hAnsi="Sassoon Infant Std"/>
          <w:i/>
          <w:sz w:val="56"/>
        </w:rPr>
      </w:pPr>
    </w:p>
    <w:p w14:paraId="2E539C5C" w14:textId="52746C56" w:rsidR="003A7AF2" w:rsidRPr="00F136AA" w:rsidRDefault="003A7AF2" w:rsidP="00F136AA">
      <w:pPr>
        <w:pStyle w:val="NoSpacing"/>
        <w:jc w:val="center"/>
        <w:rPr>
          <w:rFonts w:ascii="Sassoon Infant Std" w:hAnsi="Sassoon Infant Std"/>
          <w:sz w:val="52"/>
        </w:rPr>
      </w:pPr>
      <w:r w:rsidRPr="00F136AA">
        <w:rPr>
          <w:rFonts w:ascii="Sassoon Infant Std" w:hAnsi="Sassoon Infant Std"/>
          <w:w w:val="85"/>
          <w:sz w:val="52"/>
        </w:rPr>
        <w:t xml:space="preserve">Design and Technology </w:t>
      </w:r>
      <w:r w:rsidRPr="00F136AA">
        <w:rPr>
          <w:rFonts w:ascii="Sassoon Infant Std" w:hAnsi="Sassoon Infant Std"/>
          <w:spacing w:val="-2"/>
          <w:w w:val="85"/>
          <w:sz w:val="52"/>
        </w:rPr>
        <w:t>Policy</w:t>
      </w:r>
    </w:p>
    <w:p w14:paraId="58A244B2" w14:textId="6A2E72F9" w:rsidR="003A7AF2" w:rsidRDefault="003A7AF2" w:rsidP="003A7AF2">
      <w:pPr>
        <w:pStyle w:val="BodyText"/>
        <w:ind w:left="0"/>
        <w:rPr>
          <w:i/>
          <w:sz w:val="20"/>
        </w:rPr>
      </w:pPr>
    </w:p>
    <w:p w14:paraId="12FDB126" w14:textId="77777777" w:rsidR="00F136AA" w:rsidRDefault="00F136AA" w:rsidP="003A7AF2">
      <w:pPr>
        <w:pStyle w:val="BodyText"/>
        <w:ind w:left="0"/>
        <w:rPr>
          <w:i/>
          <w:sz w:val="20"/>
        </w:rPr>
      </w:pPr>
    </w:p>
    <w:p w14:paraId="6432413F" w14:textId="77777777" w:rsidR="003A7AF2" w:rsidRDefault="003A7AF2" w:rsidP="003A7AF2">
      <w:pPr>
        <w:pStyle w:val="BodyText"/>
        <w:ind w:left="0"/>
        <w:rPr>
          <w:i/>
          <w:sz w:val="20"/>
        </w:rPr>
      </w:pPr>
    </w:p>
    <w:p w14:paraId="76FDECE5" w14:textId="555B1A1B" w:rsidR="003A7AF2" w:rsidRDefault="00AA34B1" w:rsidP="00AA34B1">
      <w:pPr>
        <w:pStyle w:val="BodyText"/>
        <w:spacing w:before="9"/>
        <w:ind w:left="0"/>
        <w:jc w:val="center"/>
        <w:rPr>
          <w:i/>
          <w:sz w:val="29"/>
        </w:rPr>
      </w:pPr>
      <w:r>
        <w:rPr>
          <w:noProof/>
        </w:rPr>
        <w:drawing>
          <wp:inline distT="0" distB="0" distL="0" distR="0" wp14:anchorId="4882D6A8" wp14:editId="047CADD3">
            <wp:extent cx="3650212" cy="2762250"/>
            <wp:effectExtent l="0" t="0" r="7620" b="0"/>
            <wp:docPr id="4" name="Picture 4" descr="Design is how it works. ~Steve Jobs #quote http://LouiseM.com | Steve jobs  quotes, Graphic design quotes, Inspirational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ign is how it works. ~Steve Jobs #quote http://LouiseM.com | Steve jobs  quotes, Graphic design quotes, Inspirational quotes"/>
                    <pic:cNvPicPr>
                      <a:picLocks noChangeAspect="1" noChangeArrowheads="1"/>
                    </pic:cNvPicPr>
                  </pic:nvPicPr>
                  <pic:blipFill rotWithShape="1">
                    <a:blip r:embed="rId9">
                      <a:extLst>
                        <a:ext uri="{28A0092B-C50C-407E-A947-70E740481C1C}">
                          <a14:useLocalDpi xmlns:a14="http://schemas.microsoft.com/office/drawing/2010/main" val="0"/>
                        </a:ext>
                      </a:extLst>
                    </a:blip>
                    <a:srcRect b="39787"/>
                    <a:stretch/>
                  </pic:blipFill>
                  <pic:spPr bwMode="auto">
                    <a:xfrm>
                      <a:off x="0" y="0"/>
                      <a:ext cx="3689753" cy="2792172"/>
                    </a:xfrm>
                    <a:prstGeom prst="rect">
                      <a:avLst/>
                    </a:prstGeom>
                    <a:noFill/>
                    <a:ln>
                      <a:noFill/>
                    </a:ln>
                    <a:extLst>
                      <a:ext uri="{53640926-AAD7-44D8-BBD7-CCE9431645EC}">
                        <a14:shadowObscured xmlns:a14="http://schemas.microsoft.com/office/drawing/2010/main"/>
                      </a:ext>
                    </a:extLst>
                  </pic:spPr>
                </pic:pic>
              </a:graphicData>
            </a:graphic>
          </wp:inline>
        </w:drawing>
      </w:r>
    </w:p>
    <w:p w14:paraId="230550C2" w14:textId="296E43E4" w:rsidR="00AA34B1" w:rsidRPr="00AA34B1" w:rsidRDefault="00AA34B1" w:rsidP="00AA34B1">
      <w:pPr>
        <w:pStyle w:val="BodyText"/>
        <w:spacing w:before="9"/>
        <w:ind w:left="0"/>
        <w:jc w:val="center"/>
        <w:rPr>
          <w:rFonts w:ascii="Sassoon Infant Std" w:hAnsi="Sassoon Infant Std"/>
          <w:sz w:val="40"/>
        </w:rPr>
      </w:pPr>
      <w:r w:rsidRPr="00AA34B1">
        <w:rPr>
          <w:rFonts w:ascii="Sassoon Infant Std" w:hAnsi="Sassoon Infant Std"/>
          <w:sz w:val="40"/>
        </w:rPr>
        <w:t>Steve Jobs</w:t>
      </w:r>
    </w:p>
    <w:p w14:paraId="0675F353" w14:textId="77777777" w:rsidR="003A7AF2" w:rsidRDefault="003A7AF2" w:rsidP="003A7AF2">
      <w:pPr>
        <w:pStyle w:val="BodyText"/>
        <w:ind w:left="0"/>
        <w:rPr>
          <w:i/>
          <w:sz w:val="44"/>
        </w:rPr>
      </w:pPr>
    </w:p>
    <w:p w14:paraId="76045A71" w14:textId="77777777" w:rsidR="003A7AF2" w:rsidRDefault="003A7AF2" w:rsidP="003A7AF2">
      <w:pPr>
        <w:pStyle w:val="BodyText"/>
        <w:ind w:left="0"/>
        <w:rPr>
          <w:i/>
          <w:sz w:val="44"/>
        </w:rPr>
      </w:pPr>
    </w:p>
    <w:p w14:paraId="1A83BA1D" w14:textId="77777777" w:rsidR="00AA34B1" w:rsidRDefault="00AA34B1" w:rsidP="003A7AF2">
      <w:pPr>
        <w:pStyle w:val="BodyText"/>
        <w:spacing w:before="10"/>
        <w:ind w:left="0"/>
        <w:rPr>
          <w:i/>
          <w:sz w:val="58"/>
        </w:rPr>
      </w:pPr>
    </w:p>
    <w:p w14:paraId="69BACA0C" w14:textId="41BED6F0" w:rsidR="003A7AF2" w:rsidRPr="005F2E54" w:rsidRDefault="003A7AF2" w:rsidP="00AA34B1">
      <w:pPr>
        <w:jc w:val="center"/>
        <w:rPr>
          <w:rFonts w:ascii="Sassoon Infant Std" w:hAnsi="Sassoon Infant Std"/>
          <w:w w:val="85"/>
          <w:sz w:val="36"/>
          <w:szCs w:val="36"/>
        </w:rPr>
      </w:pPr>
      <w:r>
        <w:rPr>
          <w:rFonts w:ascii="Sassoon Infant Std" w:hAnsi="Sassoon Infant Std"/>
          <w:w w:val="85"/>
          <w:sz w:val="36"/>
          <w:szCs w:val="36"/>
        </w:rPr>
        <w:t>Member of staff responsible</w:t>
      </w:r>
      <w:r w:rsidRPr="005F2E54">
        <w:rPr>
          <w:rFonts w:ascii="Sassoon Infant Std" w:hAnsi="Sassoon Infant Std"/>
          <w:w w:val="85"/>
          <w:sz w:val="36"/>
          <w:szCs w:val="36"/>
        </w:rPr>
        <w:t>:</w:t>
      </w:r>
      <w:r w:rsidRPr="005F2E54">
        <w:rPr>
          <w:rFonts w:ascii="Sassoon Infant Std" w:hAnsi="Sassoon Infant Std"/>
          <w:sz w:val="36"/>
          <w:szCs w:val="36"/>
        </w:rPr>
        <w:t xml:space="preserve"> </w:t>
      </w:r>
      <w:r w:rsidRPr="005F2E54">
        <w:rPr>
          <w:rFonts w:ascii="Sassoon Infant Std" w:hAnsi="Sassoon Infant Std"/>
          <w:w w:val="85"/>
          <w:sz w:val="36"/>
          <w:szCs w:val="36"/>
        </w:rPr>
        <w:t xml:space="preserve">Emma Smith </w:t>
      </w:r>
    </w:p>
    <w:p w14:paraId="3DE62CB0" w14:textId="4B4F6D35" w:rsidR="003A7AF2" w:rsidRPr="005F2E54" w:rsidRDefault="003A7AF2" w:rsidP="003A7AF2">
      <w:pPr>
        <w:jc w:val="center"/>
        <w:rPr>
          <w:rFonts w:ascii="Sassoon Infant Std" w:hAnsi="Sassoon Infant Std"/>
          <w:w w:val="85"/>
          <w:sz w:val="36"/>
          <w:szCs w:val="36"/>
        </w:rPr>
      </w:pPr>
      <w:r w:rsidRPr="005F2E54">
        <w:rPr>
          <w:rFonts w:ascii="Sassoon Infant Std" w:hAnsi="Sassoon Infant Std"/>
          <w:w w:val="85"/>
          <w:sz w:val="36"/>
          <w:szCs w:val="36"/>
        </w:rPr>
        <w:t>Policy</w:t>
      </w:r>
      <w:r w:rsidRPr="005F2E54">
        <w:rPr>
          <w:rFonts w:ascii="Sassoon Infant Std" w:hAnsi="Sassoon Infant Std"/>
          <w:spacing w:val="-8"/>
          <w:w w:val="85"/>
          <w:sz w:val="36"/>
          <w:szCs w:val="36"/>
        </w:rPr>
        <w:t xml:space="preserve"> </w:t>
      </w:r>
      <w:r>
        <w:rPr>
          <w:rFonts w:ascii="Sassoon Infant Std" w:hAnsi="Sassoon Infant Std"/>
          <w:w w:val="85"/>
          <w:sz w:val="36"/>
          <w:szCs w:val="36"/>
        </w:rPr>
        <w:t>reviewed</w:t>
      </w:r>
      <w:r w:rsidRPr="005F2E54">
        <w:rPr>
          <w:rFonts w:ascii="Sassoon Infant Std" w:hAnsi="Sassoon Infant Std"/>
          <w:w w:val="85"/>
          <w:sz w:val="36"/>
          <w:szCs w:val="36"/>
        </w:rPr>
        <w:t>: September 202</w:t>
      </w:r>
      <w:r w:rsidR="006566DC">
        <w:rPr>
          <w:rFonts w:ascii="Sassoon Infant Std" w:hAnsi="Sassoon Infant Std"/>
          <w:w w:val="85"/>
          <w:sz w:val="36"/>
          <w:szCs w:val="36"/>
        </w:rPr>
        <w:t>5</w:t>
      </w:r>
    </w:p>
    <w:p w14:paraId="424D3F38" w14:textId="1E314E6E" w:rsidR="003A7AF2" w:rsidRPr="005F2E54" w:rsidRDefault="003A7AF2" w:rsidP="003A7AF2">
      <w:pPr>
        <w:jc w:val="center"/>
        <w:rPr>
          <w:rFonts w:ascii="Sassoon Infant Std" w:hAnsi="Sassoon Infant Std"/>
          <w:sz w:val="36"/>
          <w:szCs w:val="36"/>
        </w:rPr>
      </w:pPr>
      <w:r w:rsidRPr="005F2E54">
        <w:rPr>
          <w:rFonts w:ascii="Sassoon Infant Std" w:hAnsi="Sassoon Infant Std"/>
          <w:w w:val="85"/>
          <w:sz w:val="36"/>
          <w:szCs w:val="36"/>
        </w:rPr>
        <w:t>D</w:t>
      </w:r>
      <w:r w:rsidRPr="005F2E54">
        <w:rPr>
          <w:rFonts w:ascii="Sassoon Infant Std" w:hAnsi="Sassoon Infant Std"/>
          <w:w w:val="90"/>
          <w:sz w:val="36"/>
          <w:szCs w:val="36"/>
        </w:rPr>
        <w:t>ate</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to be</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reviewed:</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September</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202</w:t>
      </w:r>
      <w:r w:rsidR="006566DC">
        <w:rPr>
          <w:rFonts w:ascii="Sassoon Infant Std" w:hAnsi="Sassoon Infant Std"/>
          <w:w w:val="90"/>
          <w:sz w:val="36"/>
          <w:szCs w:val="36"/>
        </w:rPr>
        <w:t>6</w:t>
      </w:r>
    </w:p>
    <w:p w14:paraId="02CCDD61" w14:textId="28EBD073" w:rsidR="00264BDD" w:rsidRDefault="00264BDD">
      <w:pPr>
        <w:pStyle w:val="BodyText"/>
        <w:spacing w:before="3"/>
        <w:ind w:left="0"/>
        <w:rPr>
          <w:rFonts w:ascii="Times New Roman"/>
          <w:sz w:val="19"/>
        </w:rPr>
      </w:pPr>
    </w:p>
    <w:p w14:paraId="02CCDD6E" w14:textId="77777777" w:rsidR="00264BDD" w:rsidRDefault="00DE1E66">
      <w:pPr>
        <w:pStyle w:val="Heading1"/>
      </w:pPr>
      <w:r>
        <w:t>MISSION</w:t>
      </w:r>
      <w:r>
        <w:rPr>
          <w:spacing w:val="-2"/>
        </w:rPr>
        <w:t xml:space="preserve"> STATEMENT</w:t>
      </w:r>
    </w:p>
    <w:p w14:paraId="02CCDD6F" w14:textId="77777777" w:rsidR="00264BDD" w:rsidRDefault="00DE1E66">
      <w:pPr>
        <w:pStyle w:val="BodyText"/>
        <w:spacing w:before="24" w:line="259" w:lineRule="auto"/>
        <w:ind w:right="127"/>
      </w:pPr>
      <w:r>
        <w:t>At Water School our aim is to teach to inspire, motivate and nurture the next generation of creative and critical</w:t>
      </w:r>
      <w:r>
        <w:rPr>
          <w:spacing w:val="-1"/>
        </w:rPr>
        <w:t xml:space="preserve"> </w:t>
      </w:r>
      <w:r>
        <w:t>thinkers.</w:t>
      </w:r>
      <w:r>
        <w:rPr>
          <w:spacing w:val="-3"/>
        </w:rPr>
        <w:t xml:space="preserve"> </w:t>
      </w:r>
      <w:r>
        <w:t>We</w:t>
      </w:r>
      <w:r>
        <w:rPr>
          <w:spacing w:val="-4"/>
        </w:rPr>
        <w:t xml:space="preserve"> </w:t>
      </w:r>
      <w:r>
        <w:t>work</w:t>
      </w:r>
      <w:r>
        <w:rPr>
          <w:spacing w:val="-3"/>
        </w:rPr>
        <w:t xml:space="preserve"> </w:t>
      </w:r>
      <w:r>
        <w:t>in</w:t>
      </w:r>
      <w:r>
        <w:rPr>
          <w:spacing w:val="-1"/>
        </w:rPr>
        <w:t xml:space="preserve"> </w:t>
      </w:r>
      <w:r>
        <w:t>partnership</w:t>
      </w:r>
      <w:r>
        <w:rPr>
          <w:spacing w:val="-1"/>
        </w:rPr>
        <w:t xml:space="preserve"> </w:t>
      </w:r>
      <w:r>
        <w:t>with</w:t>
      </w:r>
      <w:r>
        <w:rPr>
          <w:spacing w:val="-1"/>
        </w:rPr>
        <w:t xml:space="preserve"> </w:t>
      </w:r>
      <w:r>
        <w:t>parents</w:t>
      </w:r>
      <w:r>
        <w:rPr>
          <w:spacing w:val="-4"/>
        </w:rPr>
        <w:t xml:space="preserve"> </w:t>
      </w:r>
      <w:r>
        <w:t>and</w:t>
      </w:r>
      <w:r>
        <w:rPr>
          <w:spacing w:val="-3"/>
        </w:rPr>
        <w:t xml:space="preserve"> </w:t>
      </w:r>
      <w:r>
        <w:t>the</w:t>
      </w:r>
      <w:r>
        <w:rPr>
          <w:spacing w:val="-1"/>
        </w:rPr>
        <w:t xml:space="preserve"> </w:t>
      </w:r>
      <w:r>
        <w:t>community</w:t>
      </w:r>
      <w:r>
        <w:rPr>
          <w:spacing w:val="-5"/>
        </w:rPr>
        <w:t xml:space="preserve"> </w:t>
      </w:r>
      <w:r>
        <w:t>to</w:t>
      </w:r>
      <w:r>
        <w:rPr>
          <w:spacing w:val="-1"/>
        </w:rPr>
        <w:t xml:space="preserve"> </w:t>
      </w:r>
      <w:r>
        <w:t>achieve</w:t>
      </w:r>
      <w:r>
        <w:rPr>
          <w:spacing w:val="-3"/>
        </w:rPr>
        <w:t xml:space="preserve"> </w:t>
      </w:r>
      <w:r>
        <w:t>the</w:t>
      </w:r>
      <w:r>
        <w:rPr>
          <w:spacing w:val="-4"/>
        </w:rPr>
        <w:t xml:space="preserve"> </w:t>
      </w:r>
      <w:r>
        <w:t>highest</w:t>
      </w:r>
      <w:r>
        <w:rPr>
          <w:spacing w:val="-3"/>
        </w:rPr>
        <w:t xml:space="preserve"> </w:t>
      </w:r>
      <w:r>
        <w:t>standards. Our main goal is to encourage our children to be resilient, respectful and independent learners, who are equipped for lifelong learning. Through stimulating, safe learning environments and excellent</w:t>
      </w:r>
      <w:r>
        <w:rPr>
          <w:spacing w:val="40"/>
        </w:rPr>
        <w:t xml:space="preserve"> </w:t>
      </w:r>
      <w:r>
        <w:t>opportunities</w:t>
      </w:r>
      <w:r>
        <w:rPr>
          <w:spacing w:val="-3"/>
        </w:rPr>
        <w:t xml:space="preserve"> </w:t>
      </w:r>
      <w:r>
        <w:t>to succeed</w:t>
      </w:r>
      <w:r>
        <w:rPr>
          <w:spacing w:val="-2"/>
        </w:rPr>
        <w:t xml:space="preserve"> </w:t>
      </w:r>
      <w:r>
        <w:t>in and out</w:t>
      </w:r>
      <w:r>
        <w:rPr>
          <w:spacing w:val="-2"/>
        </w:rPr>
        <w:t xml:space="preserve"> </w:t>
      </w:r>
      <w:r>
        <w:t>of</w:t>
      </w:r>
      <w:r>
        <w:rPr>
          <w:spacing w:val="-1"/>
        </w:rPr>
        <w:t xml:space="preserve"> </w:t>
      </w:r>
      <w:r>
        <w:t>the classroom,</w:t>
      </w:r>
      <w:r>
        <w:rPr>
          <w:spacing w:val="-1"/>
        </w:rPr>
        <w:t xml:space="preserve"> </w:t>
      </w:r>
      <w:r>
        <w:t>we encourage</w:t>
      </w:r>
      <w:r>
        <w:rPr>
          <w:spacing w:val="-2"/>
        </w:rPr>
        <w:t xml:space="preserve"> </w:t>
      </w:r>
      <w:r>
        <w:t>children’s</w:t>
      </w:r>
      <w:r>
        <w:rPr>
          <w:spacing w:val="-2"/>
        </w:rPr>
        <w:t xml:space="preserve"> </w:t>
      </w:r>
      <w:r>
        <w:t>progress</w:t>
      </w:r>
      <w:r>
        <w:rPr>
          <w:spacing w:val="-2"/>
        </w:rPr>
        <w:t xml:space="preserve"> </w:t>
      </w:r>
      <w:r>
        <w:t>and</w:t>
      </w:r>
      <w:r>
        <w:rPr>
          <w:spacing w:val="-2"/>
        </w:rPr>
        <w:t xml:space="preserve"> </w:t>
      </w:r>
      <w:r>
        <w:t>achievements.</w:t>
      </w:r>
    </w:p>
    <w:p w14:paraId="02CCDD70" w14:textId="77777777" w:rsidR="00264BDD" w:rsidRDefault="00264BDD">
      <w:pPr>
        <w:pStyle w:val="BodyText"/>
        <w:spacing w:before="8"/>
        <w:ind w:left="0"/>
        <w:rPr>
          <w:sz w:val="25"/>
        </w:rPr>
      </w:pPr>
    </w:p>
    <w:p w14:paraId="02CCDD71" w14:textId="77777777" w:rsidR="00264BDD" w:rsidRDefault="00DE1E66">
      <w:pPr>
        <w:pStyle w:val="Heading1"/>
        <w:spacing w:before="1"/>
      </w:pPr>
      <w:r>
        <w:rPr>
          <w:spacing w:val="-4"/>
        </w:rPr>
        <w:t>AIMS</w:t>
      </w:r>
    </w:p>
    <w:p w14:paraId="02CCDD72" w14:textId="77777777" w:rsidR="00264BDD" w:rsidRDefault="00DE1E66">
      <w:pPr>
        <w:pStyle w:val="BodyText"/>
        <w:spacing w:before="24" w:line="259" w:lineRule="auto"/>
        <w:ind w:right="216"/>
      </w:pPr>
      <w:r>
        <w:t>At Water, we understand that Design and Technology involves applying knowledge and skills when designing</w:t>
      </w:r>
      <w:r>
        <w:rPr>
          <w:spacing w:val="-2"/>
        </w:rPr>
        <w:t xml:space="preserve"> </w:t>
      </w:r>
      <w:r>
        <w:t>and making</w:t>
      </w:r>
      <w:r>
        <w:rPr>
          <w:spacing w:val="-4"/>
        </w:rPr>
        <w:t xml:space="preserve"> </w:t>
      </w:r>
      <w:r>
        <w:t>products.</w:t>
      </w:r>
      <w:r>
        <w:rPr>
          <w:spacing w:val="-5"/>
        </w:rPr>
        <w:t xml:space="preserve"> </w:t>
      </w:r>
      <w:r>
        <w:t>The</w:t>
      </w:r>
      <w:r>
        <w:rPr>
          <w:spacing w:val="-4"/>
        </w:rPr>
        <w:t xml:space="preserve"> </w:t>
      </w:r>
      <w:r>
        <w:t>activities</w:t>
      </w:r>
      <w:r>
        <w:rPr>
          <w:spacing w:val="-2"/>
        </w:rPr>
        <w:t xml:space="preserve"> </w:t>
      </w:r>
      <w:r>
        <w:t>in</w:t>
      </w:r>
      <w:r>
        <w:rPr>
          <w:spacing w:val="-1"/>
        </w:rPr>
        <w:t xml:space="preserve"> </w:t>
      </w:r>
      <w:r>
        <w:t>school</w:t>
      </w:r>
      <w:r>
        <w:rPr>
          <w:spacing w:val="-2"/>
        </w:rPr>
        <w:t xml:space="preserve"> </w:t>
      </w:r>
      <w:r>
        <w:t>will</w:t>
      </w:r>
      <w:r>
        <w:rPr>
          <w:spacing w:val="-2"/>
        </w:rPr>
        <w:t xml:space="preserve"> </w:t>
      </w:r>
      <w:r>
        <w:t>give our</w:t>
      </w:r>
      <w:r>
        <w:rPr>
          <w:spacing w:val="-4"/>
        </w:rPr>
        <w:t xml:space="preserve"> </w:t>
      </w:r>
      <w:r>
        <w:t>children opportunities</w:t>
      </w:r>
      <w:r>
        <w:rPr>
          <w:spacing w:val="-4"/>
        </w:rPr>
        <w:t xml:space="preserve"> </w:t>
      </w:r>
      <w:r>
        <w:t>to</w:t>
      </w:r>
      <w:r>
        <w:rPr>
          <w:spacing w:val="-3"/>
        </w:rPr>
        <w:t xml:space="preserve"> </w:t>
      </w:r>
      <w:r>
        <w:t>use</w:t>
      </w:r>
      <w:r>
        <w:rPr>
          <w:spacing w:val="-1"/>
        </w:rPr>
        <w:t xml:space="preserve"> </w:t>
      </w:r>
      <w:r>
        <w:t>a</w:t>
      </w:r>
      <w:r>
        <w:rPr>
          <w:spacing w:val="-4"/>
        </w:rPr>
        <w:t xml:space="preserve"> </w:t>
      </w:r>
      <w:r>
        <w:t>range of materials and processes, and to work independently or as part of a team.</w:t>
      </w:r>
    </w:p>
    <w:p w14:paraId="02CCDD73" w14:textId="77777777" w:rsidR="00264BDD" w:rsidRDefault="00DE1E66">
      <w:pPr>
        <w:pStyle w:val="BodyText"/>
        <w:spacing w:line="292" w:lineRule="exact"/>
      </w:pPr>
      <w:r>
        <w:t>Our</w:t>
      </w:r>
      <w:r>
        <w:rPr>
          <w:spacing w:val="-1"/>
        </w:rPr>
        <w:t xml:space="preserve"> </w:t>
      </w:r>
      <w:r>
        <w:t>school</w:t>
      </w:r>
      <w:r>
        <w:rPr>
          <w:spacing w:val="-4"/>
        </w:rPr>
        <w:t xml:space="preserve"> </w:t>
      </w:r>
      <w:r>
        <w:t>aims</w:t>
      </w:r>
      <w:r>
        <w:rPr>
          <w:spacing w:val="-3"/>
        </w:rPr>
        <w:t xml:space="preserve"> </w:t>
      </w:r>
      <w:r>
        <w:rPr>
          <w:spacing w:val="-5"/>
        </w:rPr>
        <w:t>to:</w:t>
      </w:r>
    </w:p>
    <w:p w14:paraId="02CCDD74" w14:textId="77777777" w:rsidR="00264BDD" w:rsidRDefault="00DE1E66">
      <w:pPr>
        <w:pStyle w:val="ListParagraph"/>
        <w:numPr>
          <w:ilvl w:val="0"/>
          <w:numId w:val="1"/>
        </w:numPr>
        <w:tabs>
          <w:tab w:val="left" w:pos="274"/>
        </w:tabs>
        <w:spacing w:line="259" w:lineRule="auto"/>
        <w:ind w:right="112" w:firstLine="0"/>
        <w:rPr>
          <w:sz w:val="24"/>
        </w:rPr>
      </w:pPr>
      <w:r>
        <w:rPr>
          <w:sz w:val="24"/>
        </w:rPr>
        <w:t>develop</w:t>
      </w:r>
      <w:r>
        <w:rPr>
          <w:spacing w:val="-3"/>
          <w:sz w:val="24"/>
        </w:rPr>
        <w:t xml:space="preserve"> </w:t>
      </w:r>
      <w:r>
        <w:rPr>
          <w:sz w:val="24"/>
        </w:rPr>
        <w:t>imaginative</w:t>
      </w:r>
      <w:r>
        <w:rPr>
          <w:spacing w:val="-4"/>
          <w:sz w:val="24"/>
        </w:rPr>
        <w:t xml:space="preserve"> </w:t>
      </w:r>
      <w:r>
        <w:rPr>
          <w:sz w:val="24"/>
        </w:rPr>
        <w:t>thinking</w:t>
      </w:r>
      <w:r>
        <w:rPr>
          <w:spacing w:val="-2"/>
          <w:sz w:val="24"/>
        </w:rPr>
        <w:t xml:space="preserve"> </w:t>
      </w:r>
      <w:r>
        <w:rPr>
          <w:sz w:val="24"/>
        </w:rPr>
        <w:t>in</w:t>
      </w:r>
      <w:r>
        <w:rPr>
          <w:spacing w:val="-3"/>
          <w:sz w:val="24"/>
        </w:rPr>
        <w:t xml:space="preserve"> </w:t>
      </w:r>
      <w:r>
        <w:rPr>
          <w:sz w:val="24"/>
        </w:rPr>
        <w:t>children</w:t>
      </w:r>
      <w:r>
        <w:rPr>
          <w:spacing w:val="-3"/>
          <w:sz w:val="24"/>
        </w:rPr>
        <w:t xml:space="preserve"> </w:t>
      </w:r>
      <w:r>
        <w:rPr>
          <w:sz w:val="24"/>
        </w:rPr>
        <w:t>and</w:t>
      </w:r>
      <w:r>
        <w:rPr>
          <w:spacing w:val="-3"/>
          <w:sz w:val="24"/>
        </w:rPr>
        <w:t xml:space="preserve"> </w:t>
      </w:r>
      <w:r>
        <w:rPr>
          <w:sz w:val="24"/>
        </w:rPr>
        <w:t>to</w:t>
      </w:r>
      <w:r>
        <w:rPr>
          <w:spacing w:val="-3"/>
          <w:sz w:val="24"/>
        </w:rPr>
        <w:t xml:space="preserve"> </w:t>
      </w:r>
      <w:r>
        <w:rPr>
          <w:sz w:val="24"/>
        </w:rPr>
        <w:t>enable</w:t>
      </w:r>
      <w:r>
        <w:rPr>
          <w:spacing w:val="-1"/>
          <w:sz w:val="24"/>
        </w:rPr>
        <w:t xml:space="preserve"> </w:t>
      </w:r>
      <w:r>
        <w:rPr>
          <w:sz w:val="24"/>
        </w:rPr>
        <w:t>them</w:t>
      </w:r>
      <w:r>
        <w:rPr>
          <w:spacing w:val="-3"/>
          <w:sz w:val="24"/>
        </w:rPr>
        <w:t xml:space="preserve"> </w:t>
      </w:r>
      <w:r>
        <w:rPr>
          <w:sz w:val="24"/>
        </w:rPr>
        <w:t>to</w:t>
      </w:r>
      <w:r>
        <w:rPr>
          <w:spacing w:val="-4"/>
          <w:sz w:val="24"/>
        </w:rPr>
        <w:t xml:space="preserve"> </w:t>
      </w:r>
      <w:r>
        <w:rPr>
          <w:sz w:val="24"/>
        </w:rPr>
        <w:t>talk</w:t>
      </w:r>
      <w:r>
        <w:rPr>
          <w:spacing w:val="-3"/>
          <w:sz w:val="24"/>
        </w:rPr>
        <w:t xml:space="preserve"> </w:t>
      </w:r>
      <w:r>
        <w:rPr>
          <w:sz w:val="24"/>
        </w:rPr>
        <w:t>about</w:t>
      </w:r>
      <w:r>
        <w:rPr>
          <w:spacing w:val="-1"/>
          <w:sz w:val="24"/>
        </w:rPr>
        <w:t xml:space="preserve"> </w:t>
      </w:r>
      <w:r>
        <w:rPr>
          <w:sz w:val="24"/>
        </w:rPr>
        <w:t>what</w:t>
      </w:r>
      <w:r>
        <w:rPr>
          <w:spacing w:val="-3"/>
          <w:sz w:val="24"/>
        </w:rPr>
        <w:t xml:space="preserve"> </w:t>
      </w:r>
      <w:r>
        <w:rPr>
          <w:sz w:val="24"/>
        </w:rPr>
        <w:t>they</w:t>
      </w:r>
      <w:r>
        <w:rPr>
          <w:spacing w:val="-2"/>
          <w:sz w:val="24"/>
        </w:rPr>
        <w:t xml:space="preserve"> </w:t>
      </w:r>
      <w:r>
        <w:rPr>
          <w:sz w:val="24"/>
        </w:rPr>
        <w:t>like</w:t>
      </w:r>
      <w:r>
        <w:rPr>
          <w:spacing w:val="-3"/>
          <w:sz w:val="24"/>
        </w:rPr>
        <w:t xml:space="preserve"> </w:t>
      </w:r>
      <w:r>
        <w:rPr>
          <w:sz w:val="24"/>
        </w:rPr>
        <w:t>and</w:t>
      </w:r>
      <w:r>
        <w:rPr>
          <w:spacing w:val="-3"/>
          <w:sz w:val="24"/>
        </w:rPr>
        <w:t xml:space="preserve"> </w:t>
      </w:r>
      <w:r>
        <w:rPr>
          <w:sz w:val="24"/>
        </w:rPr>
        <w:t>dislike</w:t>
      </w:r>
      <w:r>
        <w:rPr>
          <w:spacing w:val="-1"/>
          <w:sz w:val="24"/>
        </w:rPr>
        <w:t xml:space="preserve"> </w:t>
      </w:r>
      <w:r>
        <w:rPr>
          <w:sz w:val="24"/>
        </w:rPr>
        <w:t>when designing and making</w:t>
      </w:r>
    </w:p>
    <w:p w14:paraId="02CCDD75" w14:textId="77777777" w:rsidR="00264BDD" w:rsidRDefault="00DE1E66">
      <w:pPr>
        <w:pStyle w:val="ListParagraph"/>
        <w:numPr>
          <w:ilvl w:val="0"/>
          <w:numId w:val="1"/>
        </w:numPr>
        <w:tabs>
          <w:tab w:val="left" w:pos="274"/>
        </w:tabs>
        <w:spacing w:before="0" w:line="291" w:lineRule="exact"/>
        <w:ind w:left="274" w:hanging="174"/>
        <w:rPr>
          <w:sz w:val="24"/>
        </w:rPr>
      </w:pPr>
      <w:r>
        <w:rPr>
          <w:sz w:val="24"/>
        </w:rPr>
        <w:t>enable</w:t>
      </w:r>
      <w:r>
        <w:rPr>
          <w:spacing w:val="-6"/>
          <w:sz w:val="24"/>
        </w:rPr>
        <w:t xml:space="preserve"> </w:t>
      </w:r>
      <w:r>
        <w:rPr>
          <w:sz w:val="24"/>
        </w:rPr>
        <w:t>children</w:t>
      </w:r>
      <w:r>
        <w:rPr>
          <w:spacing w:val="-3"/>
          <w:sz w:val="24"/>
        </w:rPr>
        <w:t xml:space="preserve"> </w:t>
      </w:r>
      <w:r>
        <w:rPr>
          <w:sz w:val="24"/>
        </w:rPr>
        <w:t>to</w:t>
      </w:r>
      <w:r>
        <w:rPr>
          <w:spacing w:val="-4"/>
          <w:sz w:val="24"/>
        </w:rPr>
        <w:t xml:space="preserve"> </w:t>
      </w:r>
      <w:r>
        <w:rPr>
          <w:sz w:val="24"/>
        </w:rPr>
        <w:t>talk</w:t>
      </w:r>
      <w:r>
        <w:rPr>
          <w:spacing w:val="-5"/>
          <w:sz w:val="24"/>
        </w:rPr>
        <w:t xml:space="preserve"> </w:t>
      </w:r>
      <w:r>
        <w:rPr>
          <w:sz w:val="24"/>
        </w:rPr>
        <w:t>about</w:t>
      </w:r>
      <w:r>
        <w:rPr>
          <w:spacing w:val="-3"/>
          <w:sz w:val="24"/>
        </w:rPr>
        <w:t xml:space="preserve"> </w:t>
      </w:r>
      <w:r>
        <w:rPr>
          <w:sz w:val="24"/>
        </w:rPr>
        <w:t>how</w:t>
      </w:r>
      <w:r>
        <w:rPr>
          <w:spacing w:val="-2"/>
          <w:sz w:val="24"/>
        </w:rPr>
        <w:t xml:space="preserve"> </w:t>
      </w:r>
      <w:r>
        <w:rPr>
          <w:sz w:val="24"/>
        </w:rPr>
        <w:t>things</w:t>
      </w:r>
      <w:r>
        <w:rPr>
          <w:spacing w:val="-3"/>
          <w:sz w:val="24"/>
        </w:rPr>
        <w:t xml:space="preserve"> </w:t>
      </w:r>
      <w:r>
        <w:rPr>
          <w:sz w:val="24"/>
        </w:rPr>
        <w:t>work</w:t>
      </w:r>
      <w:r>
        <w:rPr>
          <w:spacing w:val="-3"/>
          <w:sz w:val="24"/>
        </w:rPr>
        <w:t xml:space="preserve"> </w:t>
      </w:r>
      <w:r>
        <w:rPr>
          <w:sz w:val="24"/>
        </w:rPr>
        <w:t>and</w:t>
      </w:r>
      <w:r>
        <w:rPr>
          <w:spacing w:val="-3"/>
          <w:sz w:val="24"/>
        </w:rPr>
        <w:t xml:space="preserve"> </w:t>
      </w:r>
      <w:r>
        <w:rPr>
          <w:sz w:val="24"/>
        </w:rPr>
        <w:t>to</w:t>
      </w:r>
      <w:r>
        <w:rPr>
          <w:spacing w:val="-3"/>
          <w:sz w:val="24"/>
        </w:rPr>
        <w:t xml:space="preserve"> </w:t>
      </w:r>
      <w:r>
        <w:rPr>
          <w:sz w:val="24"/>
        </w:rPr>
        <w:t>draw</w:t>
      </w:r>
      <w:r>
        <w:rPr>
          <w:spacing w:val="-2"/>
          <w:sz w:val="24"/>
        </w:rPr>
        <w:t xml:space="preserve"> </w:t>
      </w:r>
      <w:r>
        <w:rPr>
          <w:sz w:val="24"/>
        </w:rPr>
        <w:t>and</w:t>
      </w:r>
      <w:r>
        <w:rPr>
          <w:spacing w:val="-2"/>
          <w:sz w:val="24"/>
        </w:rPr>
        <w:t xml:space="preserve"> </w:t>
      </w:r>
      <w:r>
        <w:rPr>
          <w:sz w:val="24"/>
        </w:rPr>
        <w:t>model</w:t>
      </w:r>
      <w:r>
        <w:rPr>
          <w:spacing w:val="-1"/>
          <w:sz w:val="24"/>
        </w:rPr>
        <w:t xml:space="preserve"> </w:t>
      </w:r>
      <w:r>
        <w:rPr>
          <w:sz w:val="24"/>
        </w:rPr>
        <w:t>their</w:t>
      </w:r>
      <w:r>
        <w:rPr>
          <w:spacing w:val="-1"/>
          <w:sz w:val="24"/>
        </w:rPr>
        <w:t xml:space="preserve"> </w:t>
      </w:r>
      <w:r>
        <w:rPr>
          <w:spacing w:val="-2"/>
          <w:sz w:val="24"/>
        </w:rPr>
        <w:t>ideas</w:t>
      </w:r>
    </w:p>
    <w:p w14:paraId="02CCDD76" w14:textId="77777777" w:rsidR="00264BDD" w:rsidRDefault="00DE1E66">
      <w:pPr>
        <w:pStyle w:val="ListParagraph"/>
        <w:numPr>
          <w:ilvl w:val="0"/>
          <w:numId w:val="1"/>
        </w:numPr>
        <w:tabs>
          <w:tab w:val="left" w:pos="274"/>
        </w:tabs>
        <w:spacing w:line="259" w:lineRule="auto"/>
        <w:ind w:right="593" w:firstLine="0"/>
        <w:rPr>
          <w:sz w:val="24"/>
        </w:rPr>
      </w:pPr>
      <w:r>
        <w:rPr>
          <w:sz w:val="24"/>
        </w:rPr>
        <w:t>encourage</w:t>
      </w:r>
      <w:r>
        <w:rPr>
          <w:spacing w:val="-2"/>
          <w:sz w:val="24"/>
        </w:rPr>
        <w:t xml:space="preserve"> </w:t>
      </w:r>
      <w:r>
        <w:rPr>
          <w:sz w:val="24"/>
        </w:rPr>
        <w:t>children</w:t>
      </w:r>
      <w:r>
        <w:rPr>
          <w:spacing w:val="-4"/>
          <w:sz w:val="24"/>
        </w:rPr>
        <w:t xml:space="preserve"> </w:t>
      </w:r>
      <w:r>
        <w:rPr>
          <w:sz w:val="24"/>
        </w:rPr>
        <w:t>to</w:t>
      </w:r>
      <w:r>
        <w:rPr>
          <w:spacing w:val="-7"/>
          <w:sz w:val="24"/>
        </w:rPr>
        <w:t xml:space="preserve"> </w:t>
      </w:r>
      <w:r>
        <w:rPr>
          <w:sz w:val="24"/>
        </w:rPr>
        <w:t>select</w:t>
      </w:r>
      <w:r>
        <w:rPr>
          <w:spacing w:val="-2"/>
          <w:sz w:val="24"/>
        </w:rPr>
        <w:t xml:space="preserve"> </w:t>
      </w:r>
      <w:r>
        <w:rPr>
          <w:sz w:val="24"/>
        </w:rPr>
        <w:t>appropriate</w:t>
      </w:r>
      <w:r>
        <w:rPr>
          <w:spacing w:val="-4"/>
          <w:sz w:val="24"/>
        </w:rPr>
        <w:t xml:space="preserve"> </w:t>
      </w:r>
      <w:r>
        <w:rPr>
          <w:sz w:val="24"/>
        </w:rPr>
        <w:t>tools</w:t>
      </w:r>
      <w:r>
        <w:rPr>
          <w:spacing w:val="-8"/>
          <w:sz w:val="24"/>
        </w:rPr>
        <w:t xml:space="preserve"> </w:t>
      </w:r>
      <w:r>
        <w:rPr>
          <w:sz w:val="24"/>
        </w:rPr>
        <w:t>and</w:t>
      </w:r>
      <w:r>
        <w:rPr>
          <w:spacing w:val="-4"/>
          <w:sz w:val="24"/>
        </w:rPr>
        <w:t xml:space="preserve"> </w:t>
      </w:r>
      <w:r>
        <w:rPr>
          <w:sz w:val="24"/>
        </w:rPr>
        <w:t>techniques</w:t>
      </w:r>
      <w:r>
        <w:rPr>
          <w:spacing w:val="-5"/>
          <w:sz w:val="24"/>
        </w:rPr>
        <w:t xml:space="preserve"> </w:t>
      </w:r>
      <w:r>
        <w:rPr>
          <w:sz w:val="24"/>
        </w:rPr>
        <w:t>for</w:t>
      </w:r>
      <w:r>
        <w:rPr>
          <w:spacing w:val="-4"/>
          <w:sz w:val="24"/>
        </w:rPr>
        <w:t xml:space="preserve"> </w:t>
      </w:r>
      <w:r>
        <w:rPr>
          <w:sz w:val="24"/>
        </w:rPr>
        <w:t>making</w:t>
      </w:r>
      <w:r>
        <w:rPr>
          <w:spacing w:val="-3"/>
          <w:sz w:val="24"/>
        </w:rPr>
        <w:t xml:space="preserve"> </w:t>
      </w:r>
      <w:r>
        <w:rPr>
          <w:sz w:val="24"/>
        </w:rPr>
        <w:t>a</w:t>
      </w:r>
      <w:r>
        <w:rPr>
          <w:spacing w:val="-5"/>
          <w:sz w:val="24"/>
        </w:rPr>
        <w:t xml:space="preserve"> </w:t>
      </w:r>
      <w:r>
        <w:rPr>
          <w:sz w:val="24"/>
        </w:rPr>
        <w:t>product,</w:t>
      </w:r>
      <w:r>
        <w:rPr>
          <w:spacing w:val="-5"/>
          <w:sz w:val="24"/>
        </w:rPr>
        <w:t xml:space="preserve"> </w:t>
      </w:r>
      <w:r>
        <w:rPr>
          <w:sz w:val="24"/>
        </w:rPr>
        <w:t>whilst</w:t>
      </w:r>
      <w:r>
        <w:rPr>
          <w:spacing w:val="-4"/>
          <w:sz w:val="24"/>
        </w:rPr>
        <w:t xml:space="preserve"> </w:t>
      </w:r>
      <w:r>
        <w:rPr>
          <w:sz w:val="24"/>
        </w:rPr>
        <w:t>following safe procedures</w:t>
      </w:r>
    </w:p>
    <w:p w14:paraId="02CCDD77" w14:textId="77777777" w:rsidR="00264BDD" w:rsidRDefault="00DE1E66">
      <w:pPr>
        <w:pStyle w:val="ListParagraph"/>
        <w:numPr>
          <w:ilvl w:val="0"/>
          <w:numId w:val="1"/>
        </w:numPr>
        <w:tabs>
          <w:tab w:val="left" w:pos="274"/>
        </w:tabs>
        <w:spacing w:before="0"/>
        <w:ind w:left="274" w:hanging="174"/>
        <w:rPr>
          <w:sz w:val="24"/>
        </w:rPr>
      </w:pPr>
      <w:r>
        <w:rPr>
          <w:sz w:val="24"/>
        </w:rPr>
        <w:t>explore</w:t>
      </w:r>
      <w:r>
        <w:rPr>
          <w:spacing w:val="-4"/>
          <w:sz w:val="24"/>
        </w:rPr>
        <w:t xml:space="preserve"> </w:t>
      </w:r>
      <w:r>
        <w:rPr>
          <w:sz w:val="24"/>
        </w:rPr>
        <w:t>attitudes</w:t>
      </w:r>
      <w:r>
        <w:rPr>
          <w:spacing w:val="-5"/>
          <w:sz w:val="24"/>
        </w:rPr>
        <w:t xml:space="preserve"> </w:t>
      </w:r>
      <w:r>
        <w:rPr>
          <w:sz w:val="24"/>
        </w:rPr>
        <w:t>towards</w:t>
      </w:r>
      <w:r>
        <w:rPr>
          <w:spacing w:val="-2"/>
          <w:sz w:val="24"/>
        </w:rPr>
        <w:t xml:space="preserve"> </w:t>
      </w:r>
      <w:r>
        <w:rPr>
          <w:sz w:val="24"/>
        </w:rPr>
        <w:t>the</w:t>
      </w:r>
      <w:r>
        <w:rPr>
          <w:spacing w:val="-4"/>
          <w:sz w:val="24"/>
        </w:rPr>
        <w:t xml:space="preserve"> </w:t>
      </w:r>
      <w:proofErr w:type="spellStart"/>
      <w:r>
        <w:rPr>
          <w:sz w:val="24"/>
        </w:rPr>
        <w:t>made</w:t>
      </w:r>
      <w:proofErr w:type="spellEnd"/>
      <w:r>
        <w:rPr>
          <w:sz w:val="24"/>
        </w:rPr>
        <w:t xml:space="preserve"> world</w:t>
      </w:r>
      <w:r>
        <w:rPr>
          <w:spacing w:val="-3"/>
          <w:sz w:val="24"/>
        </w:rPr>
        <w:t xml:space="preserve"> </w:t>
      </w:r>
      <w:r>
        <w:rPr>
          <w:sz w:val="24"/>
        </w:rPr>
        <w:t>and</w:t>
      </w:r>
      <w:r>
        <w:rPr>
          <w:spacing w:val="-4"/>
          <w:sz w:val="24"/>
        </w:rPr>
        <w:t xml:space="preserve"> </w:t>
      </w:r>
      <w:r>
        <w:rPr>
          <w:sz w:val="24"/>
        </w:rPr>
        <w:t>how</w:t>
      </w:r>
      <w:r>
        <w:rPr>
          <w:spacing w:val="-2"/>
          <w:sz w:val="24"/>
        </w:rPr>
        <w:t xml:space="preserve"> </w:t>
      </w:r>
      <w:r>
        <w:rPr>
          <w:sz w:val="24"/>
        </w:rPr>
        <w:t>we</w:t>
      </w:r>
      <w:r>
        <w:rPr>
          <w:spacing w:val="-3"/>
          <w:sz w:val="24"/>
        </w:rPr>
        <w:t xml:space="preserve"> </w:t>
      </w:r>
      <w:r>
        <w:rPr>
          <w:sz w:val="24"/>
        </w:rPr>
        <w:t>live</w:t>
      </w:r>
      <w:r>
        <w:rPr>
          <w:spacing w:val="-3"/>
          <w:sz w:val="24"/>
        </w:rPr>
        <w:t xml:space="preserve"> </w:t>
      </w:r>
      <w:r>
        <w:rPr>
          <w:sz w:val="24"/>
        </w:rPr>
        <w:t>and</w:t>
      </w:r>
      <w:r>
        <w:rPr>
          <w:spacing w:val="-3"/>
          <w:sz w:val="24"/>
        </w:rPr>
        <w:t xml:space="preserve"> </w:t>
      </w:r>
      <w:r>
        <w:rPr>
          <w:sz w:val="24"/>
        </w:rPr>
        <w:t>work</w:t>
      </w:r>
      <w:r>
        <w:rPr>
          <w:spacing w:val="-4"/>
          <w:sz w:val="24"/>
        </w:rPr>
        <w:t xml:space="preserve"> </w:t>
      </w:r>
      <w:r>
        <w:rPr>
          <w:sz w:val="24"/>
        </w:rPr>
        <w:t>within</w:t>
      </w:r>
      <w:r>
        <w:rPr>
          <w:spacing w:val="-3"/>
          <w:sz w:val="24"/>
        </w:rPr>
        <w:t xml:space="preserve"> </w:t>
      </w:r>
      <w:r>
        <w:rPr>
          <w:spacing w:val="-5"/>
          <w:sz w:val="24"/>
        </w:rPr>
        <w:t>it</w:t>
      </w:r>
    </w:p>
    <w:p w14:paraId="02CCDD78" w14:textId="77777777" w:rsidR="00264BDD" w:rsidRDefault="00DE1E66">
      <w:pPr>
        <w:pStyle w:val="ListParagraph"/>
        <w:numPr>
          <w:ilvl w:val="0"/>
          <w:numId w:val="1"/>
        </w:numPr>
        <w:tabs>
          <w:tab w:val="left" w:pos="274"/>
        </w:tabs>
        <w:spacing w:before="22" w:line="259" w:lineRule="auto"/>
        <w:ind w:right="998" w:firstLine="0"/>
        <w:rPr>
          <w:sz w:val="24"/>
        </w:rPr>
      </w:pPr>
      <w:r>
        <w:rPr>
          <w:sz w:val="24"/>
        </w:rPr>
        <w:t>develop</w:t>
      </w:r>
      <w:r>
        <w:rPr>
          <w:spacing w:val="-5"/>
          <w:sz w:val="24"/>
        </w:rPr>
        <w:t xml:space="preserve"> </w:t>
      </w:r>
      <w:r>
        <w:rPr>
          <w:sz w:val="24"/>
        </w:rPr>
        <w:t>an</w:t>
      </w:r>
      <w:r>
        <w:rPr>
          <w:spacing w:val="-5"/>
          <w:sz w:val="24"/>
        </w:rPr>
        <w:t xml:space="preserve"> </w:t>
      </w:r>
      <w:r>
        <w:rPr>
          <w:sz w:val="24"/>
        </w:rPr>
        <w:t>understanding</w:t>
      </w:r>
      <w:r>
        <w:rPr>
          <w:spacing w:val="-4"/>
          <w:sz w:val="24"/>
        </w:rPr>
        <w:t xml:space="preserve"> </w:t>
      </w:r>
      <w:r>
        <w:rPr>
          <w:sz w:val="24"/>
        </w:rPr>
        <w:t>of</w:t>
      </w:r>
      <w:r>
        <w:rPr>
          <w:spacing w:val="-3"/>
          <w:sz w:val="24"/>
        </w:rPr>
        <w:t xml:space="preserve"> </w:t>
      </w:r>
      <w:r>
        <w:rPr>
          <w:sz w:val="24"/>
        </w:rPr>
        <w:t>technological</w:t>
      </w:r>
      <w:r>
        <w:rPr>
          <w:spacing w:val="-6"/>
          <w:sz w:val="24"/>
        </w:rPr>
        <w:t xml:space="preserve"> </w:t>
      </w:r>
      <w:r>
        <w:rPr>
          <w:sz w:val="24"/>
        </w:rPr>
        <w:t>processes,</w:t>
      </w:r>
      <w:r>
        <w:rPr>
          <w:spacing w:val="-3"/>
          <w:sz w:val="24"/>
        </w:rPr>
        <w:t xml:space="preserve"> </w:t>
      </w:r>
      <w:r>
        <w:rPr>
          <w:sz w:val="24"/>
        </w:rPr>
        <w:t>products</w:t>
      </w:r>
      <w:r>
        <w:rPr>
          <w:spacing w:val="-4"/>
          <w:sz w:val="24"/>
        </w:rPr>
        <w:t xml:space="preserve"> </w:t>
      </w:r>
      <w:r>
        <w:rPr>
          <w:sz w:val="24"/>
        </w:rPr>
        <w:t>and</w:t>
      </w:r>
      <w:r>
        <w:rPr>
          <w:spacing w:val="-5"/>
          <w:sz w:val="24"/>
        </w:rPr>
        <w:t xml:space="preserve"> </w:t>
      </w:r>
      <w:r>
        <w:rPr>
          <w:sz w:val="24"/>
        </w:rPr>
        <w:t>their</w:t>
      </w:r>
      <w:r>
        <w:rPr>
          <w:spacing w:val="-6"/>
          <w:sz w:val="24"/>
        </w:rPr>
        <w:t xml:space="preserve"> </w:t>
      </w:r>
      <w:r>
        <w:rPr>
          <w:sz w:val="24"/>
        </w:rPr>
        <w:t>manufacture,</w:t>
      </w:r>
      <w:r>
        <w:rPr>
          <w:spacing w:val="-6"/>
          <w:sz w:val="24"/>
        </w:rPr>
        <w:t xml:space="preserve"> </w:t>
      </w:r>
      <w:r>
        <w:rPr>
          <w:sz w:val="24"/>
        </w:rPr>
        <w:t>and</w:t>
      </w:r>
      <w:r>
        <w:rPr>
          <w:spacing w:val="-3"/>
          <w:sz w:val="24"/>
        </w:rPr>
        <w:t xml:space="preserve"> </w:t>
      </w:r>
      <w:r>
        <w:rPr>
          <w:sz w:val="24"/>
        </w:rPr>
        <w:t>their contribution to our society</w:t>
      </w:r>
    </w:p>
    <w:p w14:paraId="02CCDD79" w14:textId="77777777" w:rsidR="00264BDD" w:rsidRDefault="00264BDD">
      <w:pPr>
        <w:pStyle w:val="BodyText"/>
        <w:ind w:left="0"/>
        <w:rPr>
          <w:sz w:val="26"/>
        </w:rPr>
      </w:pPr>
    </w:p>
    <w:p w14:paraId="02CCDD7A" w14:textId="77777777" w:rsidR="00264BDD" w:rsidRDefault="00DE1E66">
      <w:pPr>
        <w:pStyle w:val="Heading1"/>
      </w:pPr>
      <w:r>
        <w:t>CURRICULUM</w:t>
      </w:r>
      <w:r>
        <w:rPr>
          <w:spacing w:val="-4"/>
        </w:rPr>
        <w:t xml:space="preserve"> </w:t>
      </w:r>
      <w:r>
        <w:t>AND</w:t>
      </w:r>
      <w:r>
        <w:rPr>
          <w:spacing w:val="-3"/>
        </w:rPr>
        <w:t xml:space="preserve"> </w:t>
      </w:r>
      <w:r>
        <w:t>SCHOOL</w:t>
      </w:r>
      <w:r>
        <w:rPr>
          <w:spacing w:val="-3"/>
        </w:rPr>
        <w:t xml:space="preserve"> </w:t>
      </w:r>
      <w:r>
        <w:rPr>
          <w:spacing w:val="-2"/>
        </w:rPr>
        <w:t>ORGANISATION</w:t>
      </w:r>
    </w:p>
    <w:p w14:paraId="0CAC7B0A" w14:textId="77777777" w:rsidR="00E67097" w:rsidRDefault="00DE1E66" w:rsidP="00E67097">
      <w:pPr>
        <w:pStyle w:val="BodyText"/>
        <w:spacing w:before="21" w:line="259" w:lineRule="auto"/>
        <w:ind w:right="216"/>
        <w:rPr>
          <w:spacing w:val="-3"/>
        </w:rPr>
      </w:pPr>
      <w:r>
        <w:t>In</w:t>
      </w:r>
      <w:r>
        <w:rPr>
          <w:spacing w:val="-1"/>
        </w:rPr>
        <w:t xml:space="preserve"> </w:t>
      </w:r>
      <w:r>
        <w:t>order</w:t>
      </w:r>
      <w:r>
        <w:rPr>
          <w:spacing w:val="-3"/>
        </w:rPr>
        <w:t xml:space="preserve"> </w:t>
      </w:r>
      <w:r>
        <w:t>to</w:t>
      </w:r>
      <w:r>
        <w:rPr>
          <w:spacing w:val="-3"/>
        </w:rPr>
        <w:t xml:space="preserve"> </w:t>
      </w:r>
      <w:r>
        <w:t>achieve</w:t>
      </w:r>
      <w:r>
        <w:rPr>
          <w:spacing w:val="-4"/>
        </w:rPr>
        <w:t xml:space="preserve"> </w:t>
      </w:r>
      <w:r>
        <w:t>these</w:t>
      </w:r>
      <w:r>
        <w:rPr>
          <w:spacing w:val="-3"/>
        </w:rPr>
        <w:t xml:space="preserve"> </w:t>
      </w:r>
      <w:r>
        <w:t>aims,</w:t>
      </w:r>
      <w:r>
        <w:rPr>
          <w:spacing w:val="-1"/>
        </w:rPr>
        <w:t xml:space="preserve"> </w:t>
      </w:r>
      <w:r>
        <w:t>design</w:t>
      </w:r>
      <w:r>
        <w:rPr>
          <w:spacing w:val="-1"/>
        </w:rPr>
        <w:t xml:space="preserve"> </w:t>
      </w:r>
      <w:r>
        <w:t>and</w:t>
      </w:r>
      <w:r>
        <w:rPr>
          <w:spacing w:val="-3"/>
        </w:rPr>
        <w:t xml:space="preserve"> </w:t>
      </w:r>
      <w:r>
        <w:t>technology is</w:t>
      </w:r>
      <w:r>
        <w:rPr>
          <w:spacing w:val="-2"/>
        </w:rPr>
        <w:t xml:space="preserve"> </w:t>
      </w:r>
      <w:r>
        <w:t>planned</w:t>
      </w:r>
      <w:r>
        <w:rPr>
          <w:spacing w:val="-1"/>
        </w:rPr>
        <w:t xml:space="preserve"> </w:t>
      </w:r>
      <w:r>
        <w:t>as</w:t>
      </w:r>
      <w:r>
        <w:rPr>
          <w:spacing w:val="-4"/>
        </w:rPr>
        <w:t xml:space="preserve"> </w:t>
      </w:r>
      <w:r>
        <w:t>part</w:t>
      </w:r>
      <w:r>
        <w:rPr>
          <w:spacing w:val="-3"/>
        </w:rPr>
        <w:t xml:space="preserve"> </w:t>
      </w:r>
      <w:r>
        <w:t>of</w:t>
      </w:r>
      <w:r>
        <w:rPr>
          <w:spacing w:val="-3"/>
        </w:rPr>
        <w:t xml:space="preserve"> </w:t>
      </w:r>
      <w:r>
        <w:t>our</w:t>
      </w:r>
      <w:r>
        <w:rPr>
          <w:spacing w:val="-4"/>
        </w:rPr>
        <w:t xml:space="preserve"> </w:t>
      </w:r>
      <w:r>
        <w:t>class</w:t>
      </w:r>
      <w:r>
        <w:rPr>
          <w:spacing w:val="-3"/>
        </w:rPr>
        <w:t xml:space="preserve"> </w:t>
      </w:r>
      <w:r>
        <w:t>topics.</w:t>
      </w:r>
      <w:r>
        <w:rPr>
          <w:spacing w:val="-3"/>
        </w:rPr>
        <w:t xml:space="preserve"> </w:t>
      </w:r>
      <w:r w:rsidR="00E67097">
        <w:rPr>
          <w:spacing w:val="-3"/>
        </w:rPr>
        <w:t xml:space="preserve">We use </w:t>
      </w:r>
      <w:proofErr w:type="spellStart"/>
      <w:r w:rsidR="00E67097">
        <w:rPr>
          <w:spacing w:val="-3"/>
        </w:rPr>
        <w:t>kapow</w:t>
      </w:r>
      <w:proofErr w:type="spellEnd"/>
      <w:r w:rsidR="00E67097">
        <w:rPr>
          <w:spacing w:val="-3"/>
        </w:rPr>
        <w:t xml:space="preserve"> as our main planning tool.</w:t>
      </w:r>
    </w:p>
    <w:p w14:paraId="20AE9B16" w14:textId="59A1AD2D" w:rsidR="00E67097" w:rsidRDefault="00E67097" w:rsidP="00E67097">
      <w:pPr>
        <w:pStyle w:val="BodyText"/>
        <w:spacing w:before="21" w:line="259" w:lineRule="auto"/>
        <w:ind w:right="216"/>
      </w:pPr>
      <w:r>
        <w:t>Each year group learns skills in;</w:t>
      </w:r>
    </w:p>
    <w:p w14:paraId="2A7D8A24" w14:textId="131ABBA3" w:rsidR="00E67097" w:rsidRDefault="00E67097" w:rsidP="00E67097">
      <w:pPr>
        <w:pStyle w:val="BodyText"/>
        <w:spacing w:before="21" w:line="259" w:lineRule="auto"/>
        <w:ind w:right="216"/>
      </w:pPr>
      <w:r>
        <w:t>Cooking and nutrition.</w:t>
      </w:r>
    </w:p>
    <w:p w14:paraId="039D1564" w14:textId="3E88856E" w:rsidR="00E67097" w:rsidRDefault="00E67097" w:rsidP="00E67097">
      <w:pPr>
        <w:pStyle w:val="BodyText"/>
        <w:spacing w:before="21" w:line="259" w:lineRule="auto"/>
        <w:ind w:right="216"/>
      </w:pPr>
      <w:r>
        <w:t>Electrical Systems</w:t>
      </w:r>
    </w:p>
    <w:p w14:paraId="1673A468" w14:textId="453549A4" w:rsidR="00E67097" w:rsidRDefault="00E67097" w:rsidP="00E67097">
      <w:pPr>
        <w:pStyle w:val="BodyText"/>
        <w:spacing w:before="21" w:line="259" w:lineRule="auto"/>
        <w:ind w:right="216"/>
      </w:pPr>
      <w:r>
        <w:t>Mechanisms/Mechanical systems</w:t>
      </w:r>
    </w:p>
    <w:p w14:paraId="2A937D4A" w14:textId="22675BA3" w:rsidR="00E67097" w:rsidRDefault="00E67097" w:rsidP="00E67097">
      <w:pPr>
        <w:pStyle w:val="BodyText"/>
        <w:spacing w:before="21" w:line="259" w:lineRule="auto"/>
        <w:ind w:right="216"/>
      </w:pPr>
      <w:r>
        <w:t>Structures</w:t>
      </w:r>
    </w:p>
    <w:p w14:paraId="723337A1" w14:textId="7997E64E" w:rsidR="00E67097" w:rsidRDefault="00E67097" w:rsidP="00E67097">
      <w:pPr>
        <w:pStyle w:val="BodyText"/>
        <w:spacing w:before="21" w:line="259" w:lineRule="auto"/>
        <w:ind w:right="216"/>
      </w:pPr>
      <w:r>
        <w:t>Textiles</w:t>
      </w:r>
    </w:p>
    <w:p w14:paraId="178F2E5B" w14:textId="77777777" w:rsidR="00E67097" w:rsidRDefault="00E67097" w:rsidP="00E67097">
      <w:pPr>
        <w:pStyle w:val="BodyText"/>
        <w:spacing w:before="21" w:line="259" w:lineRule="auto"/>
        <w:ind w:right="216"/>
      </w:pPr>
      <w:r>
        <w:t>Digital World</w:t>
      </w:r>
    </w:p>
    <w:p w14:paraId="77DD9A37" w14:textId="6D61FEF8" w:rsidR="00E67097" w:rsidRDefault="00E67097" w:rsidP="00E67097">
      <w:pPr>
        <w:pStyle w:val="BodyText"/>
        <w:spacing w:before="21" w:line="259" w:lineRule="auto"/>
        <w:ind w:right="216"/>
      </w:pPr>
      <w:r>
        <w:t>These themes are carefully planned on a rolling curriculum to suit our mixed age classes.</w:t>
      </w:r>
    </w:p>
    <w:p w14:paraId="02CCDD7B" w14:textId="4C55F718" w:rsidR="00264BDD" w:rsidRPr="00E67097" w:rsidRDefault="00DE1E66" w:rsidP="00E67097">
      <w:pPr>
        <w:pStyle w:val="BodyText"/>
        <w:spacing w:before="21" w:line="259" w:lineRule="auto"/>
        <w:ind w:right="216"/>
        <w:rPr>
          <w:spacing w:val="-3"/>
        </w:rPr>
      </w:pPr>
      <w:r>
        <w:t>Our</w:t>
      </w:r>
      <w:r>
        <w:rPr>
          <w:spacing w:val="-4"/>
        </w:rPr>
        <w:t xml:space="preserve"> </w:t>
      </w:r>
      <w:r>
        <w:t xml:space="preserve">objectives are derived from the national curriculum and </w:t>
      </w:r>
      <w:r w:rsidR="00E67097">
        <w:t xml:space="preserve">we use the skills and progression document to ensure progression of skills across the year groups. </w:t>
      </w:r>
      <w:r>
        <w:t>The children are encouraged to further their abilities through practi</w:t>
      </w:r>
      <w:r w:rsidR="00C40881">
        <w:t>c</w:t>
      </w:r>
      <w:r>
        <w:t xml:space="preserve">e as well as using </w:t>
      </w:r>
      <w:r w:rsidR="00E67097">
        <w:t>the skills learned in Design and Technology</w:t>
      </w:r>
      <w:r>
        <w:t xml:space="preserve"> in cross curricular activities.</w:t>
      </w:r>
    </w:p>
    <w:p w14:paraId="02CCDD7C" w14:textId="77777777" w:rsidR="00264BDD" w:rsidRDefault="00DE1E66">
      <w:pPr>
        <w:pStyle w:val="BodyText"/>
        <w:spacing w:before="1"/>
      </w:pPr>
      <w:r>
        <w:t>The</w:t>
      </w:r>
      <w:r>
        <w:rPr>
          <w:spacing w:val="-4"/>
        </w:rPr>
        <w:t xml:space="preserve"> </w:t>
      </w:r>
      <w:r>
        <w:t>National</w:t>
      </w:r>
      <w:r>
        <w:rPr>
          <w:spacing w:val="-4"/>
        </w:rPr>
        <w:t xml:space="preserve"> </w:t>
      </w:r>
      <w:r>
        <w:t>Curriculum</w:t>
      </w:r>
      <w:r>
        <w:rPr>
          <w:spacing w:val="-5"/>
        </w:rPr>
        <w:t xml:space="preserve"> </w:t>
      </w:r>
      <w:r>
        <w:t>(2014)</w:t>
      </w:r>
      <w:r>
        <w:rPr>
          <w:spacing w:val="-2"/>
        </w:rPr>
        <w:t xml:space="preserve"> states:</w:t>
      </w:r>
    </w:p>
    <w:p w14:paraId="02CCDD7F" w14:textId="18F5367A" w:rsidR="00264BDD" w:rsidRDefault="00DE1E66" w:rsidP="00E67097">
      <w:pPr>
        <w:pStyle w:val="BodyText"/>
        <w:spacing w:before="23" w:line="259" w:lineRule="auto"/>
        <w:ind w:right="216"/>
      </w:pPr>
      <w:r>
        <w:t xml:space="preserve">Design and technology </w:t>
      </w:r>
      <w:proofErr w:type="gramStart"/>
      <w:r>
        <w:t>is</w:t>
      </w:r>
      <w:proofErr w:type="gramEnd"/>
      <w:r>
        <w:t xml:space="preserve"> an inspiring, rigorous and practical subject. Using creativity and imagination, pupils design and make products that solve real and relevant problems within a variety of contexts, considering their own and others’ needs, wants and values. They acquire a broad range of subject knowledge</w:t>
      </w:r>
      <w:r>
        <w:rPr>
          <w:spacing w:val="-2"/>
        </w:rPr>
        <w:t xml:space="preserve"> </w:t>
      </w:r>
      <w:r>
        <w:t>and</w:t>
      </w:r>
      <w:r>
        <w:rPr>
          <w:spacing w:val="-4"/>
        </w:rPr>
        <w:t xml:space="preserve"> </w:t>
      </w:r>
      <w:r>
        <w:t>draw</w:t>
      </w:r>
      <w:r>
        <w:rPr>
          <w:spacing w:val="-3"/>
        </w:rPr>
        <w:t xml:space="preserve"> </w:t>
      </w:r>
      <w:r>
        <w:t>on</w:t>
      </w:r>
      <w:r>
        <w:rPr>
          <w:spacing w:val="-1"/>
        </w:rPr>
        <w:t xml:space="preserve"> </w:t>
      </w:r>
      <w:r>
        <w:t>disciplines</w:t>
      </w:r>
      <w:r>
        <w:rPr>
          <w:spacing w:val="-5"/>
        </w:rPr>
        <w:t xml:space="preserve"> </w:t>
      </w:r>
      <w:r>
        <w:t>such</w:t>
      </w:r>
      <w:r>
        <w:rPr>
          <w:spacing w:val="-4"/>
        </w:rPr>
        <w:t xml:space="preserve"> </w:t>
      </w:r>
      <w:r>
        <w:t>as</w:t>
      </w:r>
      <w:r>
        <w:rPr>
          <w:spacing w:val="-3"/>
        </w:rPr>
        <w:t xml:space="preserve"> </w:t>
      </w:r>
      <w:r>
        <w:t>mathematics,</w:t>
      </w:r>
      <w:r>
        <w:rPr>
          <w:spacing w:val="-3"/>
        </w:rPr>
        <w:t xml:space="preserve"> </w:t>
      </w:r>
      <w:r>
        <w:t>science,</w:t>
      </w:r>
      <w:r>
        <w:rPr>
          <w:spacing w:val="-5"/>
        </w:rPr>
        <w:t xml:space="preserve"> </w:t>
      </w:r>
      <w:r>
        <w:t>engineering,</w:t>
      </w:r>
      <w:r>
        <w:rPr>
          <w:spacing w:val="-3"/>
        </w:rPr>
        <w:t xml:space="preserve"> </w:t>
      </w:r>
      <w:r>
        <w:t>computing</w:t>
      </w:r>
      <w:r>
        <w:rPr>
          <w:spacing w:val="-5"/>
        </w:rPr>
        <w:t xml:space="preserve"> </w:t>
      </w:r>
      <w:r>
        <w:t>and</w:t>
      </w:r>
      <w:r>
        <w:rPr>
          <w:spacing w:val="-2"/>
        </w:rPr>
        <w:t xml:space="preserve"> </w:t>
      </w:r>
      <w:r>
        <w:t>art.</w:t>
      </w:r>
      <w:r>
        <w:rPr>
          <w:spacing w:val="-4"/>
        </w:rPr>
        <w:t xml:space="preserve"> </w:t>
      </w:r>
      <w:r>
        <w:t>Pupils learn</w:t>
      </w:r>
      <w:r>
        <w:rPr>
          <w:spacing w:val="-5"/>
        </w:rPr>
        <w:t xml:space="preserve"> </w:t>
      </w:r>
      <w:r>
        <w:t>how</w:t>
      </w:r>
      <w:r>
        <w:rPr>
          <w:spacing w:val="-3"/>
        </w:rPr>
        <w:t xml:space="preserve"> </w:t>
      </w:r>
      <w:r>
        <w:t>to</w:t>
      </w:r>
      <w:r>
        <w:rPr>
          <w:spacing w:val="-5"/>
        </w:rPr>
        <w:t xml:space="preserve"> </w:t>
      </w:r>
      <w:r>
        <w:t>take</w:t>
      </w:r>
      <w:r>
        <w:rPr>
          <w:spacing w:val="-2"/>
        </w:rPr>
        <w:t xml:space="preserve"> </w:t>
      </w:r>
      <w:r>
        <w:t>risks,</w:t>
      </w:r>
      <w:r>
        <w:rPr>
          <w:spacing w:val="-2"/>
        </w:rPr>
        <w:t xml:space="preserve"> </w:t>
      </w:r>
      <w:r>
        <w:t>becoming</w:t>
      </w:r>
      <w:r>
        <w:rPr>
          <w:spacing w:val="-3"/>
        </w:rPr>
        <w:t xml:space="preserve"> </w:t>
      </w:r>
      <w:r>
        <w:t>resourceful,</w:t>
      </w:r>
      <w:r>
        <w:rPr>
          <w:spacing w:val="-5"/>
        </w:rPr>
        <w:t xml:space="preserve"> </w:t>
      </w:r>
      <w:r>
        <w:t>innovative,</w:t>
      </w:r>
      <w:r>
        <w:rPr>
          <w:spacing w:val="-3"/>
        </w:rPr>
        <w:t xml:space="preserve"> </w:t>
      </w:r>
      <w:r>
        <w:t>enterprising</w:t>
      </w:r>
      <w:r>
        <w:rPr>
          <w:spacing w:val="-4"/>
        </w:rPr>
        <w:t xml:space="preserve"> </w:t>
      </w:r>
      <w:r>
        <w:t>and</w:t>
      </w:r>
      <w:r>
        <w:rPr>
          <w:spacing w:val="-4"/>
        </w:rPr>
        <w:t xml:space="preserve"> </w:t>
      </w:r>
      <w:r>
        <w:t>capable</w:t>
      </w:r>
      <w:r>
        <w:rPr>
          <w:spacing w:val="-5"/>
        </w:rPr>
        <w:t xml:space="preserve"> </w:t>
      </w:r>
      <w:r>
        <w:t>citizens.</w:t>
      </w:r>
      <w:r>
        <w:rPr>
          <w:spacing w:val="-6"/>
        </w:rPr>
        <w:t xml:space="preserve"> </w:t>
      </w:r>
      <w:r>
        <w:t>Through</w:t>
      </w:r>
      <w:r>
        <w:rPr>
          <w:spacing w:val="-2"/>
        </w:rPr>
        <w:t xml:space="preserve"> </w:t>
      </w:r>
      <w:r>
        <w:rPr>
          <w:spacing w:val="-5"/>
        </w:rPr>
        <w:t>the</w:t>
      </w:r>
      <w:r w:rsidR="00E67097">
        <w:rPr>
          <w:spacing w:val="-5"/>
        </w:rPr>
        <w:t xml:space="preserve"> </w:t>
      </w:r>
      <w:r>
        <w:t xml:space="preserve">evaluation of past and present design and technology, they develop a critical understanding of its impact on daily life and the wider world. High-quality design and technology education </w:t>
      </w:r>
      <w:proofErr w:type="gramStart"/>
      <w:r>
        <w:t>makes</w:t>
      </w:r>
      <w:proofErr w:type="gramEnd"/>
      <w:r>
        <w:t xml:space="preserve"> an essential contribution to the creativity, culture, wealth and well-being of the nation.</w:t>
      </w:r>
    </w:p>
    <w:p w14:paraId="1237A93C" w14:textId="7C641E23" w:rsidR="00E67097" w:rsidRDefault="00E67097" w:rsidP="00E67097">
      <w:pPr>
        <w:pStyle w:val="BodyText"/>
        <w:spacing w:before="23" w:line="259" w:lineRule="auto"/>
        <w:ind w:right="216"/>
      </w:pPr>
    </w:p>
    <w:p w14:paraId="27E51F86" w14:textId="77777777" w:rsidR="00E67097" w:rsidRDefault="00E67097" w:rsidP="00E67097">
      <w:pPr>
        <w:pStyle w:val="BodyText"/>
        <w:spacing w:before="23" w:line="259" w:lineRule="auto"/>
        <w:ind w:right="216"/>
      </w:pPr>
    </w:p>
    <w:p w14:paraId="02CCDD80" w14:textId="77777777" w:rsidR="00264BDD" w:rsidRDefault="00264BDD">
      <w:pPr>
        <w:pStyle w:val="BodyText"/>
        <w:spacing w:before="11"/>
        <w:ind w:left="0"/>
        <w:rPr>
          <w:sz w:val="25"/>
        </w:rPr>
      </w:pPr>
    </w:p>
    <w:p w14:paraId="02CCDD81" w14:textId="77777777" w:rsidR="00264BDD" w:rsidRDefault="00DE1E66">
      <w:pPr>
        <w:pStyle w:val="Heading1"/>
      </w:pPr>
      <w:r>
        <w:lastRenderedPageBreak/>
        <w:t>PLANNING</w:t>
      </w:r>
      <w:r>
        <w:rPr>
          <w:spacing w:val="-3"/>
        </w:rPr>
        <w:t xml:space="preserve"> </w:t>
      </w:r>
      <w:r>
        <w:t>AND</w:t>
      </w:r>
      <w:r>
        <w:rPr>
          <w:spacing w:val="-1"/>
        </w:rPr>
        <w:t xml:space="preserve"> </w:t>
      </w:r>
      <w:r>
        <w:rPr>
          <w:spacing w:val="-2"/>
        </w:rPr>
        <w:t>DELIVERY</w:t>
      </w:r>
    </w:p>
    <w:p w14:paraId="02CCDD82" w14:textId="77777777" w:rsidR="00264BDD" w:rsidRDefault="00DE1E66">
      <w:pPr>
        <w:pStyle w:val="BodyText"/>
        <w:spacing w:before="24"/>
      </w:pPr>
      <w:r>
        <w:t>Planning</w:t>
      </w:r>
      <w:r>
        <w:rPr>
          <w:spacing w:val="-5"/>
        </w:rPr>
        <w:t xml:space="preserve"> </w:t>
      </w:r>
      <w:r>
        <w:t>is</w:t>
      </w:r>
      <w:r>
        <w:rPr>
          <w:spacing w:val="-4"/>
        </w:rPr>
        <w:t xml:space="preserve"> </w:t>
      </w:r>
      <w:r>
        <w:t>used</w:t>
      </w:r>
      <w:r>
        <w:rPr>
          <w:spacing w:val="-1"/>
        </w:rPr>
        <w:t xml:space="preserve"> </w:t>
      </w:r>
      <w:r>
        <w:rPr>
          <w:spacing w:val="-5"/>
        </w:rPr>
        <w:t>to:</w:t>
      </w:r>
    </w:p>
    <w:p w14:paraId="02CCDD83" w14:textId="77777777" w:rsidR="00264BDD" w:rsidRDefault="00DE1E66">
      <w:pPr>
        <w:pStyle w:val="ListParagraph"/>
        <w:numPr>
          <w:ilvl w:val="0"/>
          <w:numId w:val="1"/>
        </w:numPr>
        <w:tabs>
          <w:tab w:val="left" w:pos="274"/>
        </w:tabs>
        <w:spacing w:before="21"/>
        <w:ind w:left="274" w:hanging="174"/>
        <w:rPr>
          <w:sz w:val="24"/>
        </w:rPr>
      </w:pPr>
      <w:r>
        <w:rPr>
          <w:sz w:val="24"/>
        </w:rPr>
        <w:t>set</w:t>
      </w:r>
      <w:r>
        <w:rPr>
          <w:spacing w:val="-6"/>
          <w:sz w:val="24"/>
        </w:rPr>
        <w:t xml:space="preserve"> </w:t>
      </w:r>
      <w:r>
        <w:rPr>
          <w:sz w:val="24"/>
        </w:rPr>
        <w:t>clear</w:t>
      </w:r>
      <w:r>
        <w:rPr>
          <w:spacing w:val="-1"/>
          <w:sz w:val="24"/>
        </w:rPr>
        <w:t xml:space="preserve"> </w:t>
      </w:r>
      <w:r>
        <w:rPr>
          <w:sz w:val="24"/>
        </w:rPr>
        <w:t>and</w:t>
      </w:r>
      <w:r>
        <w:rPr>
          <w:spacing w:val="-1"/>
          <w:sz w:val="24"/>
        </w:rPr>
        <w:t xml:space="preserve"> </w:t>
      </w:r>
      <w:r>
        <w:rPr>
          <w:sz w:val="24"/>
        </w:rPr>
        <w:t>achievable</w:t>
      </w:r>
      <w:r>
        <w:rPr>
          <w:spacing w:val="-1"/>
          <w:sz w:val="24"/>
        </w:rPr>
        <w:t xml:space="preserve"> </w:t>
      </w:r>
      <w:r>
        <w:rPr>
          <w:spacing w:val="-2"/>
          <w:sz w:val="24"/>
        </w:rPr>
        <w:t>goals;</w:t>
      </w:r>
    </w:p>
    <w:p w14:paraId="02CCDD84" w14:textId="77777777" w:rsidR="00264BDD" w:rsidRDefault="00DE1E66">
      <w:pPr>
        <w:pStyle w:val="ListParagraph"/>
        <w:numPr>
          <w:ilvl w:val="0"/>
          <w:numId w:val="1"/>
        </w:numPr>
        <w:tabs>
          <w:tab w:val="left" w:pos="274"/>
        </w:tabs>
        <w:ind w:left="274" w:hanging="174"/>
        <w:rPr>
          <w:sz w:val="24"/>
        </w:rPr>
      </w:pPr>
      <w:r>
        <w:rPr>
          <w:sz w:val="24"/>
        </w:rPr>
        <w:t>ensure</w:t>
      </w:r>
      <w:r>
        <w:rPr>
          <w:spacing w:val="-4"/>
          <w:sz w:val="24"/>
        </w:rPr>
        <w:t xml:space="preserve"> </w:t>
      </w:r>
      <w:r>
        <w:rPr>
          <w:sz w:val="24"/>
        </w:rPr>
        <w:t>work</w:t>
      </w:r>
      <w:r>
        <w:rPr>
          <w:spacing w:val="-4"/>
          <w:sz w:val="24"/>
        </w:rPr>
        <w:t xml:space="preserve"> </w:t>
      </w:r>
      <w:r>
        <w:rPr>
          <w:sz w:val="24"/>
        </w:rPr>
        <w:t>is</w:t>
      </w:r>
      <w:r>
        <w:rPr>
          <w:spacing w:val="-4"/>
          <w:sz w:val="24"/>
        </w:rPr>
        <w:t xml:space="preserve"> </w:t>
      </w:r>
      <w:r>
        <w:rPr>
          <w:sz w:val="24"/>
        </w:rPr>
        <w:t>matched</w:t>
      </w:r>
      <w:r>
        <w:rPr>
          <w:spacing w:val="-2"/>
          <w:sz w:val="24"/>
        </w:rPr>
        <w:t xml:space="preserve"> </w:t>
      </w:r>
      <w:r>
        <w:rPr>
          <w:sz w:val="24"/>
        </w:rPr>
        <w:t>to</w:t>
      </w:r>
      <w:r>
        <w:rPr>
          <w:spacing w:val="-1"/>
          <w:sz w:val="24"/>
        </w:rPr>
        <w:t xml:space="preserve"> </w:t>
      </w:r>
      <w:r>
        <w:rPr>
          <w:sz w:val="24"/>
        </w:rPr>
        <w:t>pupils’</w:t>
      </w:r>
      <w:r>
        <w:rPr>
          <w:spacing w:val="-5"/>
          <w:sz w:val="24"/>
        </w:rPr>
        <w:t xml:space="preserve"> </w:t>
      </w:r>
      <w:r>
        <w:rPr>
          <w:sz w:val="24"/>
        </w:rPr>
        <w:t>abilities,</w:t>
      </w:r>
      <w:r>
        <w:rPr>
          <w:spacing w:val="-4"/>
          <w:sz w:val="24"/>
        </w:rPr>
        <w:t xml:space="preserve"> </w:t>
      </w:r>
      <w:r>
        <w:rPr>
          <w:sz w:val="24"/>
        </w:rPr>
        <w:t>experience</w:t>
      </w:r>
      <w:r>
        <w:rPr>
          <w:spacing w:val="-4"/>
          <w:sz w:val="24"/>
        </w:rPr>
        <w:t xml:space="preserve"> </w:t>
      </w:r>
      <w:r>
        <w:rPr>
          <w:sz w:val="24"/>
        </w:rPr>
        <w:t>and</w:t>
      </w:r>
      <w:r>
        <w:rPr>
          <w:spacing w:val="-3"/>
          <w:sz w:val="24"/>
        </w:rPr>
        <w:t xml:space="preserve"> </w:t>
      </w:r>
      <w:r>
        <w:rPr>
          <w:spacing w:val="-2"/>
          <w:sz w:val="24"/>
        </w:rPr>
        <w:t>interests;</w:t>
      </w:r>
    </w:p>
    <w:p w14:paraId="02CCDD85" w14:textId="77777777" w:rsidR="00264BDD" w:rsidRDefault="00DE1E66">
      <w:pPr>
        <w:pStyle w:val="ListParagraph"/>
        <w:numPr>
          <w:ilvl w:val="0"/>
          <w:numId w:val="1"/>
        </w:numPr>
        <w:tabs>
          <w:tab w:val="left" w:pos="274"/>
        </w:tabs>
        <w:ind w:left="274" w:hanging="174"/>
        <w:rPr>
          <w:sz w:val="24"/>
        </w:rPr>
      </w:pPr>
      <w:r>
        <w:rPr>
          <w:sz w:val="24"/>
        </w:rPr>
        <w:t>ensure</w:t>
      </w:r>
      <w:r>
        <w:rPr>
          <w:spacing w:val="-8"/>
          <w:sz w:val="24"/>
        </w:rPr>
        <w:t xml:space="preserve"> </w:t>
      </w:r>
      <w:r>
        <w:rPr>
          <w:sz w:val="24"/>
        </w:rPr>
        <w:t>progression,</w:t>
      </w:r>
      <w:r>
        <w:rPr>
          <w:spacing w:val="-6"/>
          <w:sz w:val="24"/>
        </w:rPr>
        <w:t xml:space="preserve"> </w:t>
      </w:r>
      <w:r>
        <w:rPr>
          <w:sz w:val="24"/>
        </w:rPr>
        <w:t>continuity</w:t>
      </w:r>
      <w:r>
        <w:rPr>
          <w:spacing w:val="-7"/>
          <w:sz w:val="24"/>
        </w:rPr>
        <w:t xml:space="preserve"> </w:t>
      </w:r>
      <w:r>
        <w:rPr>
          <w:sz w:val="24"/>
        </w:rPr>
        <w:t>and</w:t>
      </w:r>
      <w:r>
        <w:rPr>
          <w:spacing w:val="-4"/>
          <w:sz w:val="24"/>
        </w:rPr>
        <w:t xml:space="preserve"> </w:t>
      </w:r>
      <w:r>
        <w:rPr>
          <w:sz w:val="24"/>
        </w:rPr>
        <w:t>subject</w:t>
      </w:r>
      <w:r>
        <w:rPr>
          <w:spacing w:val="-5"/>
          <w:sz w:val="24"/>
        </w:rPr>
        <w:t xml:space="preserve"> </w:t>
      </w:r>
      <w:r>
        <w:rPr>
          <w:sz w:val="24"/>
        </w:rPr>
        <w:t>coverage</w:t>
      </w:r>
      <w:r>
        <w:rPr>
          <w:spacing w:val="-4"/>
          <w:sz w:val="24"/>
        </w:rPr>
        <w:t xml:space="preserve"> </w:t>
      </w:r>
      <w:r>
        <w:rPr>
          <w:sz w:val="24"/>
        </w:rPr>
        <w:t>throughout</w:t>
      </w:r>
      <w:r>
        <w:rPr>
          <w:spacing w:val="-5"/>
          <w:sz w:val="24"/>
        </w:rPr>
        <w:t xml:space="preserve"> </w:t>
      </w:r>
      <w:r>
        <w:rPr>
          <w:sz w:val="24"/>
        </w:rPr>
        <w:t>the</w:t>
      </w:r>
      <w:r>
        <w:rPr>
          <w:spacing w:val="-3"/>
          <w:sz w:val="24"/>
        </w:rPr>
        <w:t xml:space="preserve"> </w:t>
      </w:r>
      <w:r>
        <w:rPr>
          <w:spacing w:val="-2"/>
          <w:sz w:val="24"/>
        </w:rPr>
        <w:t>School.</w:t>
      </w:r>
    </w:p>
    <w:p w14:paraId="02CCDD86" w14:textId="77777777" w:rsidR="00264BDD" w:rsidRDefault="00DE1E66">
      <w:pPr>
        <w:pStyle w:val="ListParagraph"/>
        <w:numPr>
          <w:ilvl w:val="0"/>
          <w:numId w:val="1"/>
        </w:numPr>
        <w:tabs>
          <w:tab w:val="left" w:pos="274"/>
        </w:tabs>
        <w:spacing w:line="256" w:lineRule="auto"/>
        <w:ind w:right="551" w:firstLine="0"/>
        <w:rPr>
          <w:sz w:val="24"/>
        </w:rPr>
      </w:pPr>
      <w:r>
        <w:rPr>
          <w:sz w:val="24"/>
        </w:rPr>
        <w:t>set</w:t>
      </w:r>
      <w:r>
        <w:rPr>
          <w:spacing w:val="-3"/>
          <w:sz w:val="24"/>
        </w:rPr>
        <w:t xml:space="preserve"> </w:t>
      </w:r>
      <w:r>
        <w:rPr>
          <w:sz w:val="24"/>
        </w:rPr>
        <w:t>high</w:t>
      </w:r>
      <w:r>
        <w:rPr>
          <w:spacing w:val="-3"/>
          <w:sz w:val="24"/>
        </w:rPr>
        <w:t xml:space="preserve"> </w:t>
      </w:r>
      <w:r>
        <w:rPr>
          <w:sz w:val="24"/>
        </w:rPr>
        <w:t>expectations</w:t>
      </w:r>
      <w:r>
        <w:rPr>
          <w:spacing w:val="-2"/>
          <w:sz w:val="24"/>
        </w:rPr>
        <w:t xml:space="preserve"> </w:t>
      </w:r>
      <w:r>
        <w:rPr>
          <w:sz w:val="24"/>
        </w:rPr>
        <w:t>and</w:t>
      </w:r>
      <w:r>
        <w:rPr>
          <w:spacing w:val="-3"/>
          <w:sz w:val="24"/>
        </w:rPr>
        <w:t xml:space="preserve"> </w:t>
      </w:r>
      <w:r>
        <w:rPr>
          <w:sz w:val="24"/>
        </w:rPr>
        <w:t>provide</w:t>
      </w:r>
      <w:r>
        <w:rPr>
          <w:spacing w:val="-1"/>
          <w:sz w:val="24"/>
        </w:rPr>
        <w:t xml:space="preserve"> </w:t>
      </w:r>
      <w:r>
        <w:rPr>
          <w:sz w:val="24"/>
        </w:rPr>
        <w:t>opportunities</w:t>
      </w:r>
      <w:r>
        <w:rPr>
          <w:spacing w:val="-4"/>
          <w:sz w:val="24"/>
        </w:rPr>
        <w:t xml:space="preserve"> </w:t>
      </w:r>
      <w:r>
        <w:rPr>
          <w:sz w:val="24"/>
        </w:rPr>
        <w:t>for</w:t>
      </w:r>
      <w:r>
        <w:rPr>
          <w:spacing w:val="-3"/>
          <w:sz w:val="24"/>
        </w:rPr>
        <w:t xml:space="preserve"> </w:t>
      </w:r>
      <w:r>
        <w:rPr>
          <w:sz w:val="24"/>
        </w:rPr>
        <w:t>all</w:t>
      </w:r>
      <w:r>
        <w:rPr>
          <w:spacing w:val="-4"/>
          <w:sz w:val="24"/>
        </w:rPr>
        <w:t xml:space="preserve"> </w:t>
      </w:r>
      <w:r>
        <w:rPr>
          <w:sz w:val="24"/>
        </w:rPr>
        <w:t>pupils</w:t>
      </w:r>
      <w:r>
        <w:rPr>
          <w:spacing w:val="-2"/>
          <w:sz w:val="24"/>
        </w:rPr>
        <w:t xml:space="preserve"> </w:t>
      </w:r>
      <w:r>
        <w:rPr>
          <w:sz w:val="24"/>
        </w:rPr>
        <w:t>to</w:t>
      </w:r>
      <w:r>
        <w:rPr>
          <w:spacing w:val="-1"/>
          <w:sz w:val="24"/>
        </w:rPr>
        <w:t xml:space="preserve"> </w:t>
      </w:r>
      <w:r>
        <w:rPr>
          <w:sz w:val="24"/>
        </w:rPr>
        <w:t>achieve</w:t>
      </w:r>
      <w:r>
        <w:rPr>
          <w:spacing w:val="-1"/>
          <w:sz w:val="24"/>
        </w:rPr>
        <w:t xml:space="preserve"> </w:t>
      </w:r>
      <w:r>
        <w:rPr>
          <w:sz w:val="24"/>
        </w:rPr>
        <w:t>regardless</w:t>
      </w:r>
      <w:r>
        <w:rPr>
          <w:spacing w:val="-4"/>
          <w:sz w:val="24"/>
        </w:rPr>
        <w:t xml:space="preserve"> </w:t>
      </w:r>
      <w:r>
        <w:rPr>
          <w:sz w:val="24"/>
        </w:rPr>
        <w:t>of</w:t>
      </w:r>
      <w:r>
        <w:rPr>
          <w:spacing w:val="-3"/>
          <w:sz w:val="24"/>
        </w:rPr>
        <w:t xml:space="preserve"> </w:t>
      </w:r>
      <w:r>
        <w:rPr>
          <w:sz w:val="24"/>
        </w:rPr>
        <w:t>race,</w:t>
      </w:r>
      <w:r>
        <w:rPr>
          <w:spacing w:val="-1"/>
          <w:sz w:val="24"/>
        </w:rPr>
        <w:t xml:space="preserve"> </w:t>
      </w:r>
      <w:r>
        <w:rPr>
          <w:sz w:val="24"/>
        </w:rPr>
        <w:t>gender</w:t>
      </w:r>
      <w:r>
        <w:rPr>
          <w:spacing w:val="-4"/>
          <w:sz w:val="24"/>
        </w:rPr>
        <w:t xml:space="preserve"> </w:t>
      </w:r>
      <w:r>
        <w:rPr>
          <w:sz w:val="24"/>
        </w:rPr>
        <w:t xml:space="preserve">or </w:t>
      </w:r>
      <w:r>
        <w:rPr>
          <w:spacing w:val="-2"/>
          <w:sz w:val="24"/>
        </w:rPr>
        <w:t>disability.</w:t>
      </w:r>
    </w:p>
    <w:p w14:paraId="02CCDD87" w14:textId="1BF7266F" w:rsidR="00264BDD" w:rsidRDefault="00DE1E66">
      <w:pPr>
        <w:pStyle w:val="BodyText"/>
        <w:spacing w:before="4" w:line="259" w:lineRule="auto"/>
        <w:ind w:right="216"/>
      </w:pPr>
      <w:r>
        <w:t>Design and Technology</w:t>
      </w:r>
      <w:r>
        <w:rPr>
          <w:spacing w:val="-1"/>
        </w:rPr>
        <w:t xml:space="preserve"> </w:t>
      </w:r>
      <w:r>
        <w:t>will engage</w:t>
      </w:r>
      <w:r>
        <w:rPr>
          <w:spacing w:val="-1"/>
        </w:rPr>
        <w:t xml:space="preserve"> </w:t>
      </w:r>
      <w:r>
        <w:t>the children in a</w:t>
      </w:r>
      <w:r>
        <w:rPr>
          <w:spacing w:val="-1"/>
        </w:rPr>
        <w:t xml:space="preserve"> </w:t>
      </w:r>
      <w:r>
        <w:t>broad range</w:t>
      </w:r>
      <w:r>
        <w:rPr>
          <w:spacing w:val="-1"/>
        </w:rPr>
        <w:t xml:space="preserve"> </w:t>
      </w:r>
      <w:r>
        <w:t xml:space="preserve">of designing and making activities which involve a variety of methods of communication, </w:t>
      </w:r>
      <w:proofErr w:type="spellStart"/>
      <w:r>
        <w:t>eg</w:t>
      </w:r>
      <w:proofErr w:type="spellEnd"/>
      <w:r>
        <w:t xml:space="preserve"> speaking, designing, drawing, assembling, making, writing and using information and communication technology. These activities can be differentiated through careful planning and the selection of resources which are appropriate for different ages and abilities.</w:t>
      </w:r>
      <w:r>
        <w:rPr>
          <w:spacing w:val="-4"/>
        </w:rPr>
        <w:t xml:space="preserve"> </w:t>
      </w:r>
      <w:r>
        <w:t>The</w:t>
      </w:r>
      <w:r>
        <w:rPr>
          <w:spacing w:val="-3"/>
        </w:rPr>
        <w:t xml:space="preserve"> </w:t>
      </w:r>
      <w:r>
        <w:t>D&amp;T</w:t>
      </w:r>
      <w:r>
        <w:rPr>
          <w:spacing w:val="-3"/>
        </w:rPr>
        <w:t xml:space="preserve"> </w:t>
      </w:r>
      <w:r>
        <w:t>skill</w:t>
      </w:r>
      <w:r>
        <w:rPr>
          <w:spacing w:val="-1"/>
        </w:rPr>
        <w:t xml:space="preserve"> </w:t>
      </w:r>
      <w:r>
        <w:t>should</w:t>
      </w:r>
      <w:r>
        <w:rPr>
          <w:spacing w:val="-2"/>
        </w:rPr>
        <w:t xml:space="preserve"> </w:t>
      </w:r>
      <w:r>
        <w:t>link</w:t>
      </w:r>
      <w:r>
        <w:rPr>
          <w:spacing w:val="-4"/>
        </w:rPr>
        <w:t xml:space="preserve"> </w:t>
      </w:r>
      <w:r>
        <w:t>to the</w:t>
      </w:r>
      <w:r>
        <w:rPr>
          <w:spacing w:val="-3"/>
        </w:rPr>
        <w:t xml:space="preserve"> </w:t>
      </w:r>
      <w:r>
        <w:t>topics</w:t>
      </w:r>
      <w:r>
        <w:rPr>
          <w:spacing w:val="-3"/>
        </w:rPr>
        <w:t xml:space="preserve"> </w:t>
      </w:r>
      <w:r>
        <w:t>for</w:t>
      </w:r>
      <w:r>
        <w:rPr>
          <w:spacing w:val="-2"/>
        </w:rPr>
        <w:t xml:space="preserve"> </w:t>
      </w:r>
      <w:r>
        <w:t>that</w:t>
      </w:r>
      <w:r>
        <w:rPr>
          <w:spacing w:val="-2"/>
        </w:rPr>
        <w:t xml:space="preserve"> </w:t>
      </w:r>
      <w:r>
        <w:t>half</w:t>
      </w:r>
      <w:r>
        <w:rPr>
          <w:spacing w:val="-2"/>
        </w:rPr>
        <w:t xml:space="preserve"> </w:t>
      </w:r>
      <w:r>
        <w:t>term</w:t>
      </w:r>
      <w:r>
        <w:rPr>
          <w:spacing w:val="-1"/>
        </w:rPr>
        <w:t xml:space="preserve"> </w:t>
      </w:r>
      <w:r>
        <w:t>and</w:t>
      </w:r>
      <w:r>
        <w:rPr>
          <w:spacing w:val="-2"/>
        </w:rPr>
        <w:t xml:space="preserve"> </w:t>
      </w:r>
      <w:r>
        <w:t>throughout the</w:t>
      </w:r>
      <w:r>
        <w:rPr>
          <w:spacing w:val="-3"/>
        </w:rPr>
        <w:t xml:space="preserve"> </w:t>
      </w:r>
      <w:r>
        <w:t>year</w:t>
      </w:r>
      <w:r>
        <w:rPr>
          <w:spacing w:val="-3"/>
        </w:rPr>
        <w:t xml:space="preserve"> </w:t>
      </w:r>
      <w:r>
        <w:t>there should</w:t>
      </w:r>
      <w:r>
        <w:rPr>
          <w:spacing w:val="-2"/>
        </w:rPr>
        <w:t xml:space="preserve"> </w:t>
      </w:r>
      <w:r>
        <w:t>be a wide range</w:t>
      </w:r>
      <w:r>
        <w:rPr>
          <w:spacing w:val="-2"/>
        </w:rPr>
        <w:t xml:space="preserve"> </w:t>
      </w:r>
      <w:r>
        <w:t>of</w:t>
      </w:r>
      <w:r>
        <w:rPr>
          <w:spacing w:val="-1"/>
        </w:rPr>
        <w:t xml:space="preserve"> </w:t>
      </w:r>
      <w:r>
        <w:t>D&amp;T skills taught including</w:t>
      </w:r>
      <w:r>
        <w:rPr>
          <w:spacing w:val="-2"/>
        </w:rPr>
        <w:t xml:space="preserve"> </w:t>
      </w:r>
      <w:r>
        <w:t>working with</w:t>
      </w:r>
      <w:r>
        <w:rPr>
          <w:spacing w:val="-1"/>
        </w:rPr>
        <w:t xml:space="preserve"> </w:t>
      </w:r>
      <w:r>
        <w:t>different</w:t>
      </w:r>
      <w:r>
        <w:rPr>
          <w:spacing w:val="-1"/>
        </w:rPr>
        <w:t xml:space="preserve"> </w:t>
      </w:r>
      <w:r>
        <w:t>materials, designing and</w:t>
      </w:r>
      <w:r>
        <w:rPr>
          <w:spacing w:val="-1"/>
        </w:rPr>
        <w:t xml:space="preserve"> </w:t>
      </w:r>
      <w:r>
        <w:t>making</w:t>
      </w:r>
      <w:r>
        <w:rPr>
          <w:spacing w:val="-2"/>
        </w:rPr>
        <w:t xml:space="preserve"> </w:t>
      </w:r>
      <w:r>
        <w:t xml:space="preserve">as well as cooking. </w:t>
      </w:r>
    </w:p>
    <w:p w14:paraId="02CCDD88" w14:textId="77777777" w:rsidR="00264BDD" w:rsidRDefault="00264BDD">
      <w:pPr>
        <w:pStyle w:val="BodyText"/>
        <w:spacing w:before="10"/>
        <w:ind w:left="0"/>
        <w:rPr>
          <w:sz w:val="25"/>
        </w:rPr>
      </w:pPr>
    </w:p>
    <w:p w14:paraId="02CCDD89" w14:textId="77777777" w:rsidR="00264BDD" w:rsidRDefault="00DE1E66">
      <w:pPr>
        <w:pStyle w:val="Heading1"/>
      </w:pPr>
      <w:r>
        <w:rPr>
          <w:spacing w:val="-5"/>
        </w:rPr>
        <w:t>ICT</w:t>
      </w:r>
    </w:p>
    <w:p w14:paraId="02CCDD8A" w14:textId="226091CE" w:rsidR="00264BDD" w:rsidRDefault="00DE1E66">
      <w:pPr>
        <w:pStyle w:val="BodyText"/>
        <w:spacing w:before="24" w:line="259" w:lineRule="auto"/>
      </w:pPr>
      <w:r>
        <w:t>Pupils will be given opportunities to use ICT to aid their design and technology learning including using</w:t>
      </w:r>
      <w:r>
        <w:rPr>
          <w:spacing w:val="-4"/>
        </w:rPr>
        <w:t xml:space="preserve"> </w:t>
      </w:r>
      <w:r>
        <w:t>the</w:t>
      </w:r>
      <w:r>
        <w:rPr>
          <w:spacing w:val="-2"/>
        </w:rPr>
        <w:t xml:space="preserve"> </w:t>
      </w:r>
      <w:r>
        <w:t>internet</w:t>
      </w:r>
      <w:r>
        <w:rPr>
          <w:spacing w:val="-3"/>
        </w:rPr>
        <w:t xml:space="preserve"> </w:t>
      </w:r>
      <w:r>
        <w:t>to</w:t>
      </w:r>
      <w:r>
        <w:rPr>
          <w:spacing w:val="-4"/>
        </w:rPr>
        <w:t xml:space="preserve"> </w:t>
      </w:r>
      <w:r w:rsidR="00E67097">
        <w:t xml:space="preserve">research current designs and to produce PowerPoints and evaluation </w:t>
      </w:r>
      <w:proofErr w:type="gramStart"/>
      <w:r w:rsidR="00E67097">
        <w:t xml:space="preserve">grids </w:t>
      </w:r>
      <w:r>
        <w:t>.</w:t>
      </w:r>
      <w:proofErr w:type="gramEnd"/>
      <w:r>
        <w:rPr>
          <w:spacing w:val="-3"/>
        </w:rPr>
        <w:t xml:space="preserve"> </w:t>
      </w:r>
      <w:r>
        <w:t>When</w:t>
      </w:r>
      <w:r>
        <w:rPr>
          <w:spacing w:val="-4"/>
        </w:rPr>
        <w:t xml:space="preserve"> </w:t>
      </w:r>
      <w:r>
        <w:t>using</w:t>
      </w:r>
      <w:r>
        <w:rPr>
          <w:spacing w:val="-3"/>
        </w:rPr>
        <w:t xml:space="preserve"> </w:t>
      </w:r>
      <w:r>
        <w:t>ICT,</w:t>
      </w:r>
      <w:r>
        <w:rPr>
          <w:spacing w:val="-2"/>
        </w:rPr>
        <w:t xml:space="preserve"> </w:t>
      </w:r>
      <w:r>
        <w:t>our</w:t>
      </w:r>
      <w:r>
        <w:rPr>
          <w:spacing w:val="-2"/>
        </w:rPr>
        <w:t xml:space="preserve"> </w:t>
      </w:r>
      <w:r>
        <w:t>ICT</w:t>
      </w:r>
      <w:r>
        <w:rPr>
          <w:spacing w:val="-2"/>
        </w:rPr>
        <w:t xml:space="preserve"> </w:t>
      </w:r>
      <w:r>
        <w:t>policy will be followed.</w:t>
      </w:r>
    </w:p>
    <w:p w14:paraId="02CCDD8B" w14:textId="77777777" w:rsidR="00264BDD" w:rsidRDefault="00264BDD">
      <w:pPr>
        <w:pStyle w:val="BodyText"/>
        <w:spacing w:before="10"/>
        <w:ind w:left="0"/>
        <w:rPr>
          <w:sz w:val="25"/>
        </w:rPr>
      </w:pPr>
    </w:p>
    <w:p w14:paraId="02CCDD8C" w14:textId="77777777" w:rsidR="00264BDD" w:rsidRDefault="00DE1E66">
      <w:pPr>
        <w:pStyle w:val="Heading1"/>
        <w:spacing w:before="1"/>
      </w:pPr>
      <w:r>
        <w:t>ASSESSMENT,</w:t>
      </w:r>
      <w:r>
        <w:rPr>
          <w:spacing w:val="-3"/>
        </w:rPr>
        <w:t xml:space="preserve"> </w:t>
      </w:r>
      <w:r>
        <w:t>RECORD</w:t>
      </w:r>
      <w:r>
        <w:rPr>
          <w:spacing w:val="-3"/>
        </w:rPr>
        <w:t xml:space="preserve"> </w:t>
      </w:r>
      <w:r>
        <w:t>KEEPING</w:t>
      </w:r>
      <w:r>
        <w:rPr>
          <w:spacing w:val="-4"/>
        </w:rPr>
        <w:t xml:space="preserve"> </w:t>
      </w:r>
      <w:r>
        <w:t>AND</w:t>
      </w:r>
      <w:r>
        <w:rPr>
          <w:spacing w:val="-3"/>
        </w:rPr>
        <w:t xml:space="preserve"> </w:t>
      </w:r>
      <w:r>
        <w:rPr>
          <w:spacing w:val="-2"/>
        </w:rPr>
        <w:t>RECORDING</w:t>
      </w:r>
    </w:p>
    <w:p w14:paraId="02CCDD8D" w14:textId="0D1194BF" w:rsidR="00264BDD" w:rsidRDefault="00E67097">
      <w:pPr>
        <w:pStyle w:val="BodyText"/>
        <w:spacing w:before="21"/>
      </w:pPr>
      <w:r>
        <w:t xml:space="preserve">We assess the children by completing learning journeys at the beginning of each unit of work. Objectives and steps to success are carefully planned and these are used to effectively assess each child after each session. </w:t>
      </w:r>
      <w:r w:rsidR="00DE1E66">
        <w:t>Assessment</w:t>
      </w:r>
      <w:r w:rsidR="00DE1E66">
        <w:rPr>
          <w:spacing w:val="-5"/>
        </w:rPr>
        <w:t xml:space="preserve"> </w:t>
      </w:r>
      <w:r w:rsidR="00DE1E66">
        <w:t>is</w:t>
      </w:r>
      <w:r>
        <w:rPr>
          <w:spacing w:val="-3"/>
        </w:rPr>
        <w:t xml:space="preserve"> </w:t>
      </w:r>
      <w:r w:rsidR="00DE1E66">
        <w:t>the</w:t>
      </w:r>
      <w:r w:rsidR="00DE1E66">
        <w:rPr>
          <w:spacing w:val="-2"/>
        </w:rPr>
        <w:t xml:space="preserve"> </w:t>
      </w:r>
      <w:r w:rsidR="00DE1E66">
        <w:t>responsibility</w:t>
      </w:r>
      <w:r w:rsidR="00DE1E66">
        <w:rPr>
          <w:spacing w:val="-3"/>
        </w:rPr>
        <w:t xml:space="preserve"> </w:t>
      </w:r>
      <w:r w:rsidR="00DE1E66">
        <w:t>of</w:t>
      </w:r>
      <w:r w:rsidR="00DE1E66">
        <w:rPr>
          <w:spacing w:val="-4"/>
        </w:rPr>
        <w:t xml:space="preserve"> </w:t>
      </w:r>
      <w:r w:rsidR="00DE1E66">
        <w:t>the</w:t>
      </w:r>
      <w:r w:rsidR="00DE1E66">
        <w:rPr>
          <w:spacing w:val="-3"/>
        </w:rPr>
        <w:t xml:space="preserve"> </w:t>
      </w:r>
      <w:r w:rsidR="00DE1E66">
        <w:t>class</w:t>
      </w:r>
      <w:r w:rsidR="00DE1E66">
        <w:rPr>
          <w:spacing w:val="-3"/>
        </w:rPr>
        <w:t xml:space="preserve"> </w:t>
      </w:r>
      <w:r w:rsidR="00DE1E66">
        <w:t>teacher</w:t>
      </w:r>
      <w:r w:rsidR="00DE1E66">
        <w:rPr>
          <w:spacing w:val="-2"/>
        </w:rPr>
        <w:t xml:space="preserve"> </w:t>
      </w:r>
      <w:r w:rsidR="00DE1E66">
        <w:t>and</w:t>
      </w:r>
      <w:r w:rsidR="00DE1E66">
        <w:rPr>
          <w:spacing w:val="-2"/>
        </w:rPr>
        <w:t xml:space="preserve"> </w:t>
      </w:r>
      <w:r w:rsidR="00DE1E66">
        <w:t>is</w:t>
      </w:r>
      <w:r w:rsidR="00DE1E66">
        <w:rPr>
          <w:spacing w:val="-5"/>
        </w:rPr>
        <w:t xml:space="preserve"> </w:t>
      </w:r>
      <w:r w:rsidR="00DE1E66">
        <w:t>used</w:t>
      </w:r>
      <w:r w:rsidR="00DE1E66">
        <w:rPr>
          <w:spacing w:val="-4"/>
        </w:rPr>
        <w:t xml:space="preserve"> </w:t>
      </w:r>
      <w:r w:rsidR="00DE1E66">
        <w:rPr>
          <w:spacing w:val="-5"/>
        </w:rPr>
        <w:t>to:</w:t>
      </w:r>
    </w:p>
    <w:p w14:paraId="02CCDD8E" w14:textId="77777777" w:rsidR="00264BDD" w:rsidRDefault="00DE1E66">
      <w:pPr>
        <w:pStyle w:val="ListParagraph"/>
        <w:numPr>
          <w:ilvl w:val="0"/>
          <w:numId w:val="1"/>
        </w:numPr>
        <w:tabs>
          <w:tab w:val="left" w:pos="274"/>
        </w:tabs>
        <w:ind w:left="274" w:hanging="174"/>
        <w:rPr>
          <w:sz w:val="24"/>
        </w:rPr>
      </w:pPr>
      <w:r>
        <w:rPr>
          <w:sz w:val="24"/>
        </w:rPr>
        <w:t>Plan</w:t>
      </w:r>
      <w:r>
        <w:rPr>
          <w:spacing w:val="-4"/>
          <w:sz w:val="24"/>
        </w:rPr>
        <w:t xml:space="preserve"> </w:t>
      </w:r>
      <w:r>
        <w:rPr>
          <w:sz w:val="24"/>
        </w:rPr>
        <w:t>future</w:t>
      </w:r>
      <w:r>
        <w:rPr>
          <w:spacing w:val="-4"/>
          <w:sz w:val="24"/>
        </w:rPr>
        <w:t xml:space="preserve"> </w:t>
      </w:r>
      <w:r>
        <w:rPr>
          <w:sz w:val="24"/>
        </w:rPr>
        <w:t>teaching</w:t>
      </w:r>
      <w:r>
        <w:rPr>
          <w:spacing w:val="-4"/>
          <w:sz w:val="24"/>
        </w:rPr>
        <w:t xml:space="preserve"> </w:t>
      </w:r>
      <w:r>
        <w:rPr>
          <w:sz w:val="24"/>
        </w:rPr>
        <w:t>and</w:t>
      </w:r>
      <w:r>
        <w:rPr>
          <w:spacing w:val="-3"/>
          <w:sz w:val="24"/>
        </w:rPr>
        <w:t xml:space="preserve"> </w:t>
      </w:r>
      <w:r>
        <w:rPr>
          <w:spacing w:val="-2"/>
          <w:sz w:val="24"/>
        </w:rPr>
        <w:t>learning.</w:t>
      </w:r>
    </w:p>
    <w:p w14:paraId="02CCDD8F" w14:textId="77777777" w:rsidR="00264BDD" w:rsidRDefault="00DE1E66">
      <w:pPr>
        <w:pStyle w:val="ListParagraph"/>
        <w:numPr>
          <w:ilvl w:val="0"/>
          <w:numId w:val="1"/>
        </w:numPr>
        <w:tabs>
          <w:tab w:val="left" w:pos="274"/>
        </w:tabs>
        <w:spacing w:line="259" w:lineRule="auto"/>
        <w:ind w:right="4787" w:firstLine="0"/>
        <w:rPr>
          <w:sz w:val="24"/>
        </w:rPr>
      </w:pPr>
      <w:r>
        <w:rPr>
          <w:sz w:val="24"/>
        </w:rPr>
        <w:t>Provide</w:t>
      </w:r>
      <w:r>
        <w:rPr>
          <w:spacing w:val="-5"/>
          <w:sz w:val="24"/>
        </w:rPr>
        <w:t xml:space="preserve"> </w:t>
      </w:r>
      <w:r>
        <w:rPr>
          <w:sz w:val="24"/>
        </w:rPr>
        <w:t>summative</w:t>
      </w:r>
      <w:r>
        <w:rPr>
          <w:spacing w:val="-5"/>
          <w:sz w:val="24"/>
        </w:rPr>
        <w:t xml:space="preserve"> </w:t>
      </w:r>
      <w:r>
        <w:rPr>
          <w:sz w:val="24"/>
        </w:rPr>
        <w:t>information</w:t>
      </w:r>
      <w:r>
        <w:rPr>
          <w:spacing w:val="-7"/>
          <w:sz w:val="24"/>
        </w:rPr>
        <w:t xml:space="preserve"> </w:t>
      </w:r>
      <w:r>
        <w:rPr>
          <w:sz w:val="24"/>
        </w:rPr>
        <w:t>for</w:t>
      </w:r>
      <w:r>
        <w:rPr>
          <w:spacing w:val="-7"/>
          <w:sz w:val="24"/>
        </w:rPr>
        <w:t xml:space="preserve"> </w:t>
      </w:r>
      <w:r>
        <w:rPr>
          <w:sz w:val="24"/>
        </w:rPr>
        <w:t>parents</w:t>
      </w:r>
      <w:r>
        <w:rPr>
          <w:spacing w:val="-8"/>
          <w:sz w:val="24"/>
        </w:rPr>
        <w:t xml:space="preserve"> </w:t>
      </w:r>
      <w:r>
        <w:rPr>
          <w:sz w:val="24"/>
        </w:rPr>
        <w:t>and</w:t>
      </w:r>
      <w:r>
        <w:rPr>
          <w:spacing w:val="-5"/>
          <w:sz w:val="24"/>
        </w:rPr>
        <w:t xml:space="preserve"> </w:t>
      </w:r>
      <w:r>
        <w:rPr>
          <w:sz w:val="24"/>
        </w:rPr>
        <w:t>teachers. A range of assessment techniques is used including:</w:t>
      </w:r>
    </w:p>
    <w:p w14:paraId="02CCDD90" w14:textId="77777777" w:rsidR="00264BDD" w:rsidRDefault="00DE1E66">
      <w:pPr>
        <w:pStyle w:val="ListParagraph"/>
        <w:numPr>
          <w:ilvl w:val="0"/>
          <w:numId w:val="1"/>
        </w:numPr>
        <w:tabs>
          <w:tab w:val="left" w:pos="274"/>
        </w:tabs>
        <w:spacing w:before="0" w:line="291" w:lineRule="exact"/>
        <w:ind w:left="274" w:hanging="174"/>
        <w:rPr>
          <w:sz w:val="24"/>
        </w:rPr>
      </w:pPr>
      <w:r>
        <w:rPr>
          <w:sz w:val="24"/>
        </w:rPr>
        <w:t>Teacher</w:t>
      </w:r>
      <w:r>
        <w:rPr>
          <w:spacing w:val="-3"/>
          <w:sz w:val="24"/>
        </w:rPr>
        <w:t xml:space="preserve"> </w:t>
      </w:r>
      <w:r>
        <w:rPr>
          <w:sz w:val="24"/>
        </w:rPr>
        <w:t>observation</w:t>
      </w:r>
      <w:r>
        <w:rPr>
          <w:spacing w:val="-5"/>
          <w:sz w:val="24"/>
        </w:rPr>
        <w:t xml:space="preserve"> </w:t>
      </w:r>
      <w:r>
        <w:rPr>
          <w:sz w:val="24"/>
        </w:rPr>
        <w:t>of</w:t>
      </w:r>
      <w:r>
        <w:rPr>
          <w:spacing w:val="-5"/>
          <w:sz w:val="24"/>
        </w:rPr>
        <w:t xml:space="preserve"> </w:t>
      </w:r>
      <w:r>
        <w:rPr>
          <w:sz w:val="24"/>
        </w:rPr>
        <w:t>children</w:t>
      </w:r>
      <w:r>
        <w:rPr>
          <w:spacing w:val="-2"/>
          <w:sz w:val="24"/>
        </w:rPr>
        <w:t xml:space="preserve"> working.</w:t>
      </w:r>
    </w:p>
    <w:p w14:paraId="02CCDD91" w14:textId="77777777" w:rsidR="00264BDD" w:rsidRDefault="00DE1E66">
      <w:pPr>
        <w:pStyle w:val="ListParagraph"/>
        <w:numPr>
          <w:ilvl w:val="0"/>
          <w:numId w:val="1"/>
        </w:numPr>
        <w:tabs>
          <w:tab w:val="left" w:pos="274"/>
        </w:tabs>
        <w:ind w:left="274" w:hanging="174"/>
        <w:rPr>
          <w:sz w:val="24"/>
        </w:rPr>
      </w:pPr>
      <w:r>
        <w:rPr>
          <w:sz w:val="24"/>
        </w:rPr>
        <w:t>Discussion</w:t>
      </w:r>
      <w:r>
        <w:rPr>
          <w:spacing w:val="-4"/>
          <w:sz w:val="24"/>
        </w:rPr>
        <w:t xml:space="preserve"> </w:t>
      </w:r>
      <w:r>
        <w:rPr>
          <w:sz w:val="24"/>
        </w:rPr>
        <w:t>with</w:t>
      </w:r>
      <w:r>
        <w:rPr>
          <w:spacing w:val="-3"/>
          <w:sz w:val="24"/>
        </w:rPr>
        <w:t xml:space="preserve"> </w:t>
      </w:r>
      <w:r>
        <w:rPr>
          <w:sz w:val="24"/>
        </w:rPr>
        <w:t>and</w:t>
      </w:r>
      <w:r>
        <w:rPr>
          <w:spacing w:val="-5"/>
          <w:sz w:val="24"/>
        </w:rPr>
        <w:t xml:space="preserve"> </w:t>
      </w:r>
      <w:r>
        <w:rPr>
          <w:sz w:val="24"/>
        </w:rPr>
        <w:t>questioning</w:t>
      </w:r>
      <w:r>
        <w:rPr>
          <w:spacing w:val="-4"/>
          <w:sz w:val="24"/>
        </w:rPr>
        <w:t xml:space="preserve"> </w:t>
      </w:r>
      <w:r>
        <w:rPr>
          <w:sz w:val="24"/>
        </w:rPr>
        <w:t>of</w:t>
      </w:r>
      <w:r>
        <w:rPr>
          <w:spacing w:val="-5"/>
          <w:sz w:val="24"/>
        </w:rPr>
        <w:t xml:space="preserve"> </w:t>
      </w:r>
      <w:r>
        <w:rPr>
          <w:spacing w:val="-2"/>
          <w:sz w:val="24"/>
        </w:rPr>
        <w:t>pupils.</w:t>
      </w:r>
    </w:p>
    <w:p w14:paraId="02CCDD92" w14:textId="77777777" w:rsidR="00264BDD" w:rsidRDefault="00DE1E66">
      <w:pPr>
        <w:pStyle w:val="ListParagraph"/>
        <w:numPr>
          <w:ilvl w:val="0"/>
          <w:numId w:val="1"/>
        </w:numPr>
        <w:tabs>
          <w:tab w:val="left" w:pos="274"/>
        </w:tabs>
        <w:ind w:left="274" w:hanging="174"/>
        <w:rPr>
          <w:sz w:val="24"/>
        </w:rPr>
      </w:pPr>
      <w:r>
        <w:rPr>
          <w:sz w:val="24"/>
        </w:rPr>
        <w:t>Marking</w:t>
      </w:r>
      <w:r>
        <w:rPr>
          <w:spacing w:val="-6"/>
          <w:sz w:val="24"/>
        </w:rPr>
        <w:t xml:space="preserve"> </w:t>
      </w:r>
      <w:r>
        <w:rPr>
          <w:sz w:val="24"/>
        </w:rPr>
        <w:t>and</w:t>
      </w:r>
      <w:r>
        <w:rPr>
          <w:spacing w:val="-2"/>
          <w:sz w:val="24"/>
        </w:rPr>
        <w:t xml:space="preserve"> </w:t>
      </w:r>
      <w:r>
        <w:rPr>
          <w:sz w:val="24"/>
        </w:rPr>
        <w:t>evaluation</w:t>
      </w:r>
      <w:r>
        <w:rPr>
          <w:spacing w:val="-2"/>
          <w:sz w:val="24"/>
        </w:rPr>
        <w:t xml:space="preserve"> </w:t>
      </w:r>
      <w:r>
        <w:rPr>
          <w:sz w:val="24"/>
        </w:rPr>
        <w:t>of</w:t>
      </w:r>
      <w:r>
        <w:rPr>
          <w:spacing w:val="-3"/>
          <w:sz w:val="24"/>
        </w:rPr>
        <w:t xml:space="preserve"> </w:t>
      </w:r>
      <w:r>
        <w:rPr>
          <w:sz w:val="24"/>
        </w:rPr>
        <w:t>any</w:t>
      </w:r>
      <w:r>
        <w:rPr>
          <w:spacing w:val="-3"/>
          <w:sz w:val="24"/>
        </w:rPr>
        <w:t xml:space="preserve"> </w:t>
      </w:r>
      <w:r>
        <w:rPr>
          <w:sz w:val="24"/>
        </w:rPr>
        <w:t>written</w:t>
      </w:r>
      <w:r>
        <w:rPr>
          <w:spacing w:val="-1"/>
          <w:sz w:val="24"/>
        </w:rPr>
        <w:t xml:space="preserve"> </w:t>
      </w:r>
      <w:r>
        <w:rPr>
          <w:spacing w:val="-4"/>
          <w:sz w:val="24"/>
        </w:rPr>
        <w:t>work.</w:t>
      </w:r>
    </w:p>
    <w:p w14:paraId="02CCDD93" w14:textId="77777777" w:rsidR="00264BDD" w:rsidRDefault="00DE1E66">
      <w:pPr>
        <w:pStyle w:val="ListParagraph"/>
        <w:numPr>
          <w:ilvl w:val="0"/>
          <w:numId w:val="1"/>
        </w:numPr>
        <w:tabs>
          <w:tab w:val="left" w:pos="274"/>
        </w:tabs>
        <w:spacing w:before="21"/>
        <w:ind w:left="274" w:hanging="174"/>
        <w:rPr>
          <w:sz w:val="24"/>
        </w:rPr>
      </w:pPr>
      <w:r>
        <w:rPr>
          <w:sz w:val="24"/>
        </w:rPr>
        <w:t>Taking</w:t>
      </w:r>
      <w:r>
        <w:rPr>
          <w:spacing w:val="-7"/>
          <w:sz w:val="24"/>
        </w:rPr>
        <w:t xml:space="preserve"> </w:t>
      </w:r>
      <w:r>
        <w:rPr>
          <w:sz w:val="24"/>
        </w:rPr>
        <w:t>pictures</w:t>
      </w:r>
      <w:r>
        <w:rPr>
          <w:spacing w:val="-2"/>
          <w:sz w:val="24"/>
        </w:rPr>
        <w:t xml:space="preserve"> </w:t>
      </w:r>
      <w:r>
        <w:rPr>
          <w:sz w:val="24"/>
        </w:rPr>
        <w:t>of</w:t>
      </w:r>
      <w:r>
        <w:rPr>
          <w:spacing w:val="-4"/>
          <w:sz w:val="24"/>
        </w:rPr>
        <w:t xml:space="preserve"> </w:t>
      </w:r>
      <w:r>
        <w:rPr>
          <w:sz w:val="24"/>
        </w:rPr>
        <w:t>the</w:t>
      </w:r>
      <w:r>
        <w:rPr>
          <w:spacing w:val="-6"/>
          <w:sz w:val="24"/>
        </w:rPr>
        <w:t xml:space="preserve"> </w:t>
      </w:r>
      <w:r>
        <w:rPr>
          <w:sz w:val="24"/>
        </w:rPr>
        <w:t>process</w:t>
      </w:r>
      <w:r>
        <w:rPr>
          <w:spacing w:val="-2"/>
          <w:sz w:val="24"/>
        </w:rPr>
        <w:t xml:space="preserve"> </w:t>
      </w:r>
      <w:r>
        <w:rPr>
          <w:sz w:val="24"/>
        </w:rPr>
        <w:t>and</w:t>
      </w:r>
      <w:r>
        <w:rPr>
          <w:spacing w:val="-4"/>
          <w:sz w:val="24"/>
        </w:rPr>
        <w:t xml:space="preserve"> </w:t>
      </w:r>
      <w:r>
        <w:rPr>
          <w:sz w:val="24"/>
        </w:rPr>
        <w:t>the</w:t>
      </w:r>
      <w:r>
        <w:rPr>
          <w:spacing w:val="-1"/>
          <w:sz w:val="24"/>
        </w:rPr>
        <w:t xml:space="preserve"> </w:t>
      </w:r>
      <w:r>
        <w:rPr>
          <w:sz w:val="24"/>
        </w:rPr>
        <w:t>final</w:t>
      </w:r>
      <w:r>
        <w:rPr>
          <w:spacing w:val="-5"/>
          <w:sz w:val="24"/>
        </w:rPr>
        <w:t xml:space="preserve"> </w:t>
      </w:r>
      <w:r>
        <w:rPr>
          <w:sz w:val="24"/>
        </w:rPr>
        <w:t>piece</w:t>
      </w:r>
      <w:r>
        <w:rPr>
          <w:spacing w:val="-1"/>
          <w:sz w:val="24"/>
        </w:rPr>
        <w:t xml:space="preserve"> </w:t>
      </w:r>
      <w:r>
        <w:rPr>
          <w:sz w:val="24"/>
        </w:rPr>
        <w:t xml:space="preserve">of </w:t>
      </w:r>
      <w:r>
        <w:rPr>
          <w:spacing w:val="-2"/>
          <w:sz w:val="24"/>
        </w:rPr>
        <w:t>work.</w:t>
      </w:r>
    </w:p>
    <w:p w14:paraId="02CCDD94" w14:textId="77777777" w:rsidR="00264BDD" w:rsidRDefault="00DE1E66">
      <w:pPr>
        <w:pStyle w:val="ListParagraph"/>
        <w:numPr>
          <w:ilvl w:val="0"/>
          <w:numId w:val="1"/>
        </w:numPr>
        <w:tabs>
          <w:tab w:val="left" w:pos="274"/>
        </w:tabs>
        <w:ind w:left="274" w:hanging="174"/>
        <w:rPr>
          <w:sz w:val="24"/>
        </w:rPr>
      </w:pPr>
      <w:r>
        <w:rPr>
          <w:sz w:val="24"/>
        </w:rPr>
        <w:t>Evaluation</w:t>
      </w:r>
      <w:r>
        <w:rPr>
          <w:spacing w:val="-5"/>
          <w:sz w:val="24"/>
        </w:rPr>
        <w:t xml:space="preserve"> </w:t>
      </w:r>
      <w:r>
        <w:rPr>
          <w:sz w:val="24"/>
        </w:rPr>
        <w:t>of</w:t>
      </w:r>
      <w:r>
        <w:rPr>
          <w:spacing w:val="-2"/>
          <w:sz w:val="24"/>
        </w:rPr>
        <w:t xml:space="preserve"> </w:t>
      </w:r>
      <w:r>
        <w:rPr>
          <w:sz w:val="24"/>
        </w:rPr>
        <w:t>completed</w:t>
      </w:r>
      <w:r>
        <w:rPr>
          <w:spacing w:val="-2"/>
          <w:sz w:val="24"/>
        </w:rPr>
        <w:t xml:space="preserve"> </w:t>
      </w:r>
      <w:r>
        <w:rPr>
          <w:sz w:val="24"/>
        </w:rPr>
        <w:t>work –</w:t>
      </w:r>
      <w:r>
        <w:rPr>
          <w:spacing w:val="-4"/>
          <w:sz w:val="24"/>
        </w:rPr>
        <w:t xml:space="preserve"> </w:t>
      </w:r>
      <w:r>
        <w:rPr>
          <w:sz w:val="24"/>
        </w:rPr>
        <w:t>by</w:t>
      </w:r>
      <w:r>
        <w:rPr>
          <w:spacing w:val="-3"/>
          <w:sz w:val="24"/>
        </w:rPr>
        <w:t xml:space="preserve"> </w:t>
      </w:r>
      <w:r>
        <w:rPr>
          <w:sz w:val="24"/>
        </w:rPr>
        <w:t>the</w:t>
      </w:r>
      <w:r>
        <w:rPr>
          <w:spacing w:val="-2"/>
          <w:sz w:val="24"/>
        </w:rPr>
        <w:t xml:space="preserve"> </w:t>
      </w:r>
      <w:r>
        <w:rPr>
          <w:sz w:val="24"/>
        </w:rPr>
        <w:t>children</w:t>
      </w:r>
      <w:r>
        <w:rPr>
          <w:spacing w:val="-4"/>
          <w:sz w:val="24"/>
        </w:rPr>
        <w:t xml:space="preserve"> </w:t>
      </w:r>
      <w:r>
        <w:rPr>
          <w:sz w:val="24"/>
        </w:rPr>
        <w:t>as</w:t>
      </w:r>
      <w:r>
        <w:rPr>
          <w:spacing w:val="-3"/>
          <w:sz w:val="24"/>
        </w:rPr>
        <w:t xml:space="preserve"> </w:t>
      </w:r>
      <w:r>
        <w:rPr>
          <w:sz w:val="24"/>
        </w:rPr>
        <w:t>well</w:t>
      </w:r>
      <w:r>
        <w:rPr>
          <w:spacing w:val="-2"/>
          <w:sz w:val="24"/>
        </w:rPr>
        <w:t xml:space="preserve"> </w:t>
      </w:r>
      <w:r>
        <w:rPr>
          <w:sz w:val="24"/>
        </w:rPr>
        <w:t>as</w:t>
      </w:r>
      <w:r>
        <w:rPr>
          <w:spacing w:val="-3"/>
          <w:sz w:val="24"/>
        </w:rPr>
        <w:t xml:space="preserve"> </w:t>
      </w:r>
      <w:r>
        <w:rPr>
          <w:sz w:val="24"/>
        </w:rPr>
        <w:t>the</w:t>
      </w:r>
      <w:r>
        <w:rPr>
          <w:spacing w:val="-4"/>
          <w:sz w:val="24"/>
        </w:rPr>
        <w:t xml:space="preserve"> </w:t>
      </w:r>
      <w:r>
        <w:rPr>
          <w:spacing w:val="-2"/>
          <w:sz w:val="24"/>
        </w:rPr>
        <w:t>teacher.</w:t>
      </w:r>
    </w:p>
    <w:p w14:paraId="02CCDD95" w14:textId="77777777" w:rsidR="00264BDD" w:rsidRDefault="00DE1E66">
      <w:pPr>
        <w:pStyle w:val="ListParagraph"/>
        <w:numPr>
          <w:ilvl w:val="0"/>
          <w:numId w:val="1"/>
        </w:numPr>
        <w:tabs>
          <w:tab w:val="left" w:pos="274"/>
        </w:tabs>
        <w:ind w:left="274" w:hanging="174"/>
        <w:rPr>
          <w:sz w:val="24"/>
        </w:rPr>
      </w:pPr>
      <w:r>
        <w:rPr>
          <w:sz w:val="24"/>
        </w:rPr>
        <w:t>Using</w:t>
      </w:r>
      <w:r>
        <w:rPr>
          <w:spacing w:val="-8"/>
          <w:sz w:val="24"/>
        </w:rPr>
        <w:t xml:space="preserve"> </w:t>
      </w:r>
      <w:r>
        <w:rPr>
          <w:sz w:val="24"/>
        </w:rPr>
        <w:t>national</w:t>
      </w:r>
      <w:r>
        <w:rPr>
          <w:spacing w:val="-4"/>
          <w:sz w:val="24"/>
        </w:rPr>
        <w:t xml:space="preserve"> </w:t>
      </w:r>
      <w:r>
        <w:rPr>
          <w:sz w:val="24"/>
        </w:rPr>
        <w:t>curriculum</w:t>
      </w:r>
      <w:r>
        <w:rPr>
          <w:spacing w:val="-4"/>
          <w:sz w:val="24"/>
        </w:rPr>
        <w:t xml:space="preserve"> </w:t>
      </w:r>
      <w:r>
        <w:rPr>
          <w:sz w:val="24"/>
        </w:rPr>
        <w:t>objectives</w:t>
      </w:r>
      <w:r>
        <w:rPr>
          <w:spacing w:val="-5"/>
          <w:sz w:val="24"/>
        </w:rPr>
        <w:t xml:space="preserve"> </w:t>
      </w:r>
      <w:r>
        <w:rPr>
          <w:sz w:val="24"/>
        </w:rPr>
        <w:t>and</w:t>
      </w:r>
      <w:r>
        <w:rPr>
          <w:spacing w:val="-4"/>
          <w:sz w:val="24"/>
        </w:rPr>
        <w:t xml:space="preserve"> </w:t>
      </w:r>
      <w:r>
        <w:rPr>
          <w:sz w:val="24"/>
        </w:rPr>
        <w:t>assess</w:t>
      </w:r>
      <w:r>
        <w:rPr>
          <w:spacing w:val="-5"/>
          <w:sz w:val="24"/>
        </w:rPr>
        <w:t xml:space="preserve"> </w:t>
      </w:r>
      <w:r>
        <w:rPr>
          <w:sz w:val="24"/>
        </w:rPr>
        <w:t>pupils</w:t>
      </w:r>
      <w:r>
        <w:rPr>
          <w:spacing w:val="-5"/>
          <w:sz w:val="24"/>
        </w:rPr>
        <w:t xml:space="preserve"> </w:t>
      </w:r>
      <w:r>
        <w:rPr>
          <w:sz w:val="24"/>
        </w:rPr>
        <w:t>against</w:t>
      </w:r>
      <w:r>
        <w:rPr>
          <w:spacing w:val="-4"/>
          <w:sz w:val="24"/>
        </w:rPr>
        <w:t xml:space="preserve"> </w:t>
      </w:r>
      <w:r>
        <w:rPr>
          <w:spacing w:val="-2"/>
          <w:sz w:val="24"/>
        </w:rPr>
        <w:t>these.</w:t>
      </w:r>
    </w:p>
    <w:p w14:paraId="02CCDD96" w14:textId="77777777" w:rsidR="00264BDD" w:rsidRDefault="00264BDD">
      <w:pPr>
        <w:pStyle w:val="BodyText"/>
        <w:spacing w:before="8"/>
        <w:ind w:left="0"/>
        <w:rPr>
          <w:sz w:val="27"/>
        </w:rPr>
      </w:pPr>
    </w:p>
    <w:p w14:paraId="02CCDD97" w14:textId="77777777" w:rsidR="00264BDD" w:rsidRDefault="00DE1E66">
      <w:pPr>
        <w:pStyle w:val="Heading1"/>
        <w:spacing w:before="1"/>
      </w:pPr>
      <w:r>
        <w:t>EQUAL</w:t>
      </w:r>
      <w:r>
        <w:rPr>
          <w:spacing w:val="1"/>
        </w:rPr>
        <w:t xml:space="preserve"> </w:t>
      </w:r>
      <w:r>
        <w:rPr>
          <w:spacing w:val="-2"/>
        </w:rPr>
        <w:t>OPPORTUNITIES.</w:t>
      </w:r>
    </w:p>
    <w:p w14:paraId="02CCDD98" w14:textId="77777777" w:rsidR="00264BDD" w:rsidRDefault="00DE1E66">
      <w:pPr>
        <w:pStyle w:val="BodyText"/>
        <w:spacing w:before="23" w:line="259" w:lineRule="auto"/>
        <w:ind w:right="55"/>
      </w:pPr>
      <w:r>
        <w:t>It</w:t>
      </w:r>
      <w:r>
        <w:rPr>
          <w:spacing w:val="-1"/>
        </w:rPr>
        <w:t xml:space="preserve"> </w:t>
      </w:r>
      <w:r>
        <w:t>is</w:t>
      </w:r>
      <w:r>
        <w:rPr>
          <w:spacing w:val="-4"/>
        </w:rPr>
        <w:t xml:space="preserve"> </w:t>
      </w:r>
      <w:r>
        <w:t>the</w:t>
      </w:r>
      <w:r>
        <w:rPr>
          <w:spacing w:val="-4"/>
        </w:rPr>
        <w:t xml:space="preserve"> </w:t>
      </w:r>
      <w:r>
        <w:t>responsibility</w:t>
      </w:r>
      <w:r>
        <w:rPr>
          <w:spacing w:val="-2"/>
        </w:rPr>
        <w:t xml:space="preserve"> </w:t>
      </w:r>
      <w:r>
        <w:t>of</w:t>
      </w:r>
      <w:r>
        <w:rPr>
          <w:spacing w:val="-3"/>
        </w:rPr>
        <w:t xml:space="preserve"> </w:t>
      </w:r>
      <w:r>
        <w:t>all</w:t>
      </w:r>
      <w:r>
        <w:rPr>
          <w:spacing w:val="-1"/>
        </w:rPr>
        <w:t xml:space="preserve"> </w:t>
      </w:r>
      <w:r>
        <w:t>teachers</w:t>
      </w:r>
      <w:r>
        <w:rPr>
          <w:spacing w:val="-4"/>
        </w:rPr>
        <w:t xml:space="preserve"> </w:t>
      </w:r>
      <w:r>
        <w:t>to</w:t>
      </w:r>
      <w:r>
        <w:rPr>
          <w:spacing w:val="-3"/>
        </w:rPr>
        <w:t xml:space="preserve"> </w:t>
      </w:r>
      <w:r>
        <w:t>ensure</w:t>
      </w:r>
      <w:r>
        <w:rPr>
          <w:spacing w:val="-3"/>
        </w:rPr>
        <w:t xml:space="preserve"> </w:t>
      </w:r>
      <w:r>
        <w:t>that</w:t>
      </w:r>
      <w:r>
        <w:rPr>
          <w:spacing w:val="-1"/>
        </w:rPr>
        <w:t xml:space="preserve"> </w:t>
      </w:r>
      <w:r>
        <w:t>all</w:t>
      </w:r>
      <w:r>
        <w:rPr>
          <w:spacing w:val="-4"/>
        </w:rPr>
        <w:t xml:space="preserve"> </w:t>
      </w:r>
      <w:r>
        <w:t>pupils,</w:t>
      </w:r>
      <w:r>
        <w:rPr>
          <w:spacing w:val="-2"/>
        </w:rPr>
        <w:t xml:space="preserve"> </w:t>
      </w:r>
      <w:r>
        <w:t>irrespective</w:t>
      </w:r>
      <w:r>
        <w:rPr>
          <w:spacing w:val="-4"/>
        </w:rPr>
        <w:t xml:space="preserve"> </w:t>
      </w:r>
      <w:r>
        <w:t>of gender,</w:t>
      </w:r>
      <w:r>
        <w:rPr>
          <w:spacing w:val="-1"/>
        </w:rPr>
        <w:t xml:space="preserve"> </w:t>
      </w:r>
      <w:r>
        <w:t>ability,</w:t>
      </w:r>
      <w:r>
        <w:rPr>
          <w:spacing w:val="-5"/>
        </w:rPr>
        <w:t xml:space="preserve"> </w:t>
      </w:r>
      <w:r>
        <w:t>race</w:t>
      </w:r>
      <w:r>
        <w:rPr>
          <w:spacing w:val="-1"/>
        </w:rPr>
        <w:t xml:space="preserve"> </w:t>
      </w:r>
      <w:r>
        <w:t>and</w:t>
      </w:r>
      <w:r>
        <w:rPr>
          <w:spacing w:val="-1"/>
        </w:rPr>
        <w:t xml:space="preserve"> </w:t>
      </w:r>
      <w:r>
        <w:t xml:space="preserve">social circumstance, have access to the design and technology curriculum and make the greatest progress </w:t>
      </w:r>
      <w:r>
        <w:rPr>
          <w:spacing w:val="-2"/>
        </w:rPr>
        <w:t>possible.</w:t>
      </w:r>
    </w:p>
    <w:p w14:paraId="02CCDD99" w14:textId="77777777" w:rsidR="00264BDD" w:rsidRDefault="00264BDD">
      <w:pPr>
        <w:pStyle w:val="BodyText"/>
        <w:spacing w:before="11"/>
        <w:ind w:left="0"/>
        <w:rPr>
          <w:sz w:val="25"/>
        </w:rPr>
      </w:pPr>
    </w:p>
    <w:p w14:paraId="02CCDD9A" w14:textId="77777777" w:rsidR="00264BDD" w:rsidRDefault="00DE1E66">
      <w:pPr>
        <w:pStyle w:val="Heading1"/>
      </w:pPr>
      <w:r>
        <w:t>SPECIAL</w:t>
      </w:r>
      <w:r>
        <w:rPr>
          <w:spacing w:val="-3"/>
        </w:rPr>
        <w:t xml:space="preserve"> </w:t>
      </w:r>
      <w:r>
        <w:t>EDUCATIONAL</w:t>
      </w:r>
      <w:r>
        <w:rPr>
          <w:spacing w:val="-5"/>
        </w:rPr>
        <w:t xml:space="preserve"> </w:t>
      </w:r>
      <w:r>
        <w:t>NEEDS</w:t>
      </w:r>
      <w:r>
        <w:rPr>
          <w:spacing w:val="-2"/>
        </w:rPr>
        <w:t xml:space="preserve"> </w:t>
      </w:r>
      <w:r>
        <w:t>/</w:t>
      </w:r>
      <w:r>
        <w:rPr>
          <w:spacing w:val="-2"/>
        </w:rPr>
        <w:t xml:space="preserve"> INCLUSION.</w:t>
      </w:r>
    </w:p>
    <w:p w14:paraId="02CCDD9B" w14:textId="77777777" w:rsidR="00264BDD" w:rsidRDefault="00DE1E66">
      <w:pPr>
        <w:pStyle w:val="BodyText"/>
        <w:spacing w:before="24" w:line="259" w:lineRule="auto"/>
      </w:pPr>
      <w:r>
        <w:t>The</w:t>
      </w:r>
      <w:r>
        <w:rPr>
          <w:spacing w:val="-2"/>
        </w:rPr>
        <w:t xml:space="preserve"> </w:t>
      </w:r>
      <w:r>
        <w:t>school</w:t>
      </w:r>
      <w:r>
        <w:rPr>
          <w:spacing w:val="-3"/>
        </w:rPr>
        <w:t xml:space="preserve"> </w:t>
      </w:r>
      <w:r>
        <w:t>will</w:t>
      </w:r>
      <w:r>
        <w:rPr>
          <w:spacing w:val="-3"/>
        </w:rPr>
        <w:t xml:space="preserve"> </w:t>
      </w:r>
      <w:r>
        <w:t>work</w:t>
      </w:r>
      <w:r>
        <w:rPr>
          <w:spacing w:val="-6"/>
        </w:rPr>
        <w:t xml:space="preserve"> </w:t>
      </w:r>
      <w:r>
        <w:t>to</w:t>
      </w:r>
      <w:r>
        <w:rPr>
          <w:spacing w:val="-4"/>
        </w:rPr>
        <w:t xml:space="preserve"> </w:t>
      </w:r>
      <w:r>
        <w:t>ensure</w:t>
      </w:r>
      <w:r>
        <w:rPr>
          <w:spacing w:val="-4"/>
        </w:rPr>
        <w:t xml:space="preserve"> </w:t>
      </w:r>
      <w:r>
        <w:t>that</w:t>
      </w:r>
      <w:r>
        <w:rPr>
          <w:spacing w:val="-4"/>
        </w:rPr>
        <w:t xml:space="preserve"> </w:t>
      </w:r>
      <w:r>
        <w:t>all</w:t>
      </w:r>
      <w:r>
        <w:rPr>
          <w:spacing w:val="-5"/>
        </w:rPr>
        <w:t xml:space="preserve"> </w:t>
      </w:r>
      <w:r>
        <w:t>pupils</w:t>
      </w:r>
      <w:r>
        <w:rPr>
          <w:spacing w:val="-3"/>
        </w:rPr>
        <w:t xml:space="preserve"> </w:t>
      </w:r>
      <w:r>
        <w:t>including</w:t>
      </w:r>
      <w:r>
        <w:rPr>
          <w:spacing w:val="-5"/>
        </w:rPr>
        <w:t xml:space="preserve"> </w:t>
      </w:r>
      <w:r>
        <w:t>those</w:t>
      </w:r>
      <w:r>
        <w:rPr>
          <w:spacing w:val="-2"/>
        </w:rPr>
        <w:t xml:space="preserve"> </w:t>
      </w:r>
      <w:r>
        <w:t>with</w:t>
      </w:r>
      <w:r>
        <w:rPr>
          <w:spacing w:val="-2"/>
        </w:rPr>
        <w:t xml:space="preserve"> </w:t>
      </w:r>
      <w:r>
        <w:t>special</w:t>
      </w:r>
      <w:r>
        <w:rPr>
          <w:spacing w:val="-3"/>
        </w:rPr>
        <w:t xml:space="preserve"> </w:t>
      </w:r>
      <w:r>
        <w:t>educational</w:t>
      </w:r>
      <w:r>
        <w:rPr>
          <w:spacing w:val="-5"/>
        </w:rPr>
        <w:t xml:space="preserve"> </w:t>
      </w:r>
      <w:r>
        <w:t>needs</w:t>
      </w:r>
      <w:r>
        <w:rPr>
          <w:spacing w:val="-3"/>
        </w:rPr>
        <w:t xml:space="preserve"> </w:t>
      </w:r>
      <w:r>
        <w:t>are</w:t>
      </w:r>
      <w:r>
        <w:rPr>
          <w:spacing w:val="-4"/>
        </w:rPr>
        <w:t xml:space="preserve"> </w:t>
      </w:r>
      <w:r>
        <w:t>provided with an appropriate design and technology curriculum. In order to achieve this, teachers will work to:</w:t>
      </w:r>
    </w:p>
    <w:p w14:paraId="02CCDD9C" w14:textId="77777777" w:rsidR="00264BDD" w:rsidRDefault="00DE1E66">
      <w:pPr>
        <w:pStyle w:val="ListParagraph"/>
        <w:numPr>
          <w:ilvl w:val="0"/>
          <w:numId w:val="1"/>
        </w:numPr>
        <w:tabs>
          <w:tab w:val="left" w:pos="274"/>
        </w:tabs>
        <w:spacing w:before="0" w:line="291" w:lineRule="exact"/>
        <w:ind w:left="274" w:hanging="174"/>
        <w:rPr>
          <w:sz w:val="24"/>
        </w:rPr>
      </w:pPr>
      <w:r>
        <w:rPr>
          <w:sz w:val="24"/>
        </w:rPr>
        <w:t>Set</w:t>
      </w:r>
      <w:r>
        <w:rPr>
          <w:spacing w:val="-4"/>
          <w:sz w:val="24"/>
        </w:rPr>
        <w:t xml:space="preserve"> </w:t>
      </w:r>
      <w:r>
        <w:rPr>
          <w:sz w:val="24"/>
        </w:rPr>
        <w:t>suitable</w:t>
      </w:r>
      <w:r>
        <w:rPr>
          <w:spacing w:val="-5"/>
          <w:sz w:val="24"/>
        </w:rPr>
        <w:t xml:space="preserve"> </w:t>
      </w:r>
      <w:r>
        <w:rPr>
          <w:sz w:val="24"/>
        </w:rPr>
        <w:t>learning</w:t>
      </w:r>
      <w:r>
        <w:rPr>
          <w:spacing w:val="-4"/>
          <w:sz w:val="24"/>
        </w:rPr>
        <w:t xml:space="preserve"> </w:t>
      </w:r>
      <w:r>
        <w:rPr>
          <w:spacing w:val="-2"/>
          <w:sz w:val="24"/>
        </w:rPr>
        <w:t>challenges.</w:t>
      </w:r>
    </w:p>
    <w:p w14:paraId="02CCDD9D" w14:textId="77777777" w:rsidR="00264BDD" w:rsidRDefault="00DE1E66">
      <w:pPr>
        <w:pStyle w:val="ListParagraph"/>
        <w:numPr>
          <w:ilvl w:val="0"/>
          <w:numId w:val="1"/>
        </w:numPr>
        <w:tabs>
          <w:tab w:val="left" w:pos="274"/>
        </w:tabs>
        <w:ind w:left="274" w:hanging="174"/>
        <w:rPr>
          <w:sz w:val="24"/>
        </w:rPr>
      </w:pPr>
      <w:r>
        <w:rPr>
          <w:sz w:val="24"/>
        </w:rPr>
        <w:t>Respond</w:t>
      </w:r>
      <w:r>
        <w:rPr>
          <w:spacing w:val="-5"/>
          <w:sz w:val="24"/>
        </w:rPr>
        <w:t xml:space="preserve"> </w:t>
      </w:r>
      <w:r>
        <w:rPr>
          <w:sz w:val="24"/>
        </w:rPr>
        <w:t>to</w:t>
      </w:r>
      <w:r>
        <w:rPr>
          <w:spacing w:val="-4"/>
          <w:sz w:val="24"/>
        </w:rPr>
        <w:t xml:space="preserve"> </w:t>
      </w:r>
      <w:r>
        <w:rPr>
          <w:sz w:val="24"/>
        </w:rPr>
        <w:t>pupils'</w:t>
      </w:r>
      <w:r>
        <w:rPr>
          <w:spacing w:val="-5"/>
          <w:sz w:val="24"/>
        </w:rPr>
        <w:t xml:space="preserve"> </w:t>
      </w:r>
      <w:r>
        <w:rPr>
          <w:sz w:val="24"/>
        </w:rPr>
        <w:t>diverse</w:t>
      </w:r>
      <w:r>
        <w:rPr>
          <w:spacing w:val="-3"/>
          <w:sz w:val="24"/>
        </w:rPr>
        <w:t xml:space="preserve"> </w:t>
      </w:r>
      <w:r>
        <w:rPr>
          <w:sz w:val="24"/>
        </w:rPr>
        <w:t>learning</w:t>
      </w:r>
      <w:r>
        <w:rPr>
          <w:spacing w:val="-4"/>
          <w:sz w:val="24"/>
        </w:rPr>
        <w:t xml:space="preserve"> </w:t>
      </w:r>
      <w:r>
        <w:rPr>
          <w:spacing w:val="-2"/>
          <w:sz w:val="24"/>
        </w:rPr>
        <w:t>needs.</w:t>
      </w:r>
    </w:p>
    <w:p w14:paraId="02CCDD9E" w14:textId="77777777" w:rsidR="00264BDD" w:rsidRDefault="00DE1E66">
      <w:pPr>
        <w:pStyle w:val="ListParagraph"/>
        <w:numPr>
          <w:ilvl w:val="0"/>
          <w:numId w:val="1"/>
        </w:numPr>
        <w:tabs>
          <w:tab w:val="left" w:pos="274"/>
        </w:tabs>
        <w:ind w:left="274" w:hanging="174"/>
        <w:rPr>
          <w:sz w:val="24"/>
        </w:rPr>
      </w:pPr>
      <w:r>
        <w:rPr>
          <w:sz w:val="24"/>
        </w:rPr>
        <w:t>Overcome</w:t>
      </w:r>
      <w:r>
        <w:rPr>
          <w:spacing w:val="-7"/>
          <w:sz w:val="24"/>
        </w:rPr>
        <w:t xml:space="preserve"> </w:t>
      </w:r>
      <w:r>
        <w:rPr>
          <w:sz w:val="24"/>
        </w:rPr>
        <w:t>potential</w:t>
      </w:r>
      <w:r>
        <w:rPr>
          <w:spacing w:val="-6"/>
          <w:sz w:val="24"/>
        </w:rPr>
        <w:t xml:space="preserve"> </w:t>
      </w:r>
      <w:r>
        <w:rPr>
          <w:sz w:val="24"/>
        </w:rPr>
        <w:t>barriers</w:t>
      </w:r>
      <w:r>
        <w:rPr>
          <w:spacing w:val="-4"/>
          <w:sz w:val="24"/>
        </w:rPr>
        <w:t xml:space="preserve"> </w:t>
      </w:r>
      <w:r>
        <w:rPr>
          <w:sz w:val="24"/>
        </w:rPr>
        <w:t>to</w:t>
      </w:r>
      <w:r>
        <w:rPr>
          <w:spacing w:val="-4"/>
          <w:sz w:val="24"/>
        </w:rPr>
        <w:t xml:space="preserve"> </w:t>
      </w:r>
      <w:r>
        <w:rPr>
          <w:sz w:val="24"/>
        </w:rPr>
        <w:t>learning</w:t>
      </w:r>
      <w:r>
        <w:rPr>
          <w:spacing w:val="-4"/>
          <w:sz w:val="24"/>
        </w:rPr>
        <w:t xml:space="preserve"> </w:t>
      </w:r>
      <w:r>
        <w:rPr>
          <w:sz w:val="24"/>
        </w:rPr>
        <w:t>and</w:t>
      </w:r>
      <w:r>
        <w:rPr>
          <w:spacing w:val="-3"/>
          <w:sz w:val="24"/>
        </w:rPr>
        <w:t xml:space="preserve"> </w:t>
      </w:r>
      <w:r>
        <w:rPr>
          <w:sz w:val="24"/>
        </w:rPr>
        <w:t>assessment</w:t>
      </w:r>
      <w:r>
        <w:rPr>
          <w:spacing w:val="-5"/>
          <w:sz w:val="24"/>
        </w:rPr>
        <w:t xml:space="preserve"> </w:t>
      </w:r>
      <w:r>
        <w:rPr>
          <w:sz w:val="24"/>
        </w:rPr>
        <w:t>for</w:t>
      </w:r>
      <w:r>
        <w:rPr>
          <w:spacing w:val="-3"/>
          <w:sz w:val="24"/>
        </w:rPr>
        <w:t xml:space="preserve"> </w:t>
      </w:r>
      <w:r>
        <w:rPr>
          <w:sz w:val="24"/>
        </w:rPr>
        <w:t>individuals</w:t>
      </w:r>
      <w:r>
        <w:rPr>
          <w:spacing w:val="-4"/>
          <w:sz w:val="24"/>
        </w:rPr>
        <w:t xml:space="preserve"> </w:t>
      </w:r>
      <w:r>
        <w:rPr>
          <w:sz w:val="24"/>
        </w:rPr>
        <w:t>and</w:t>
      </w:r>
      <w:r>
        <w:rPr>
          <w:spacing w:val="-3"/>
          <w:sz w:val="24"/>
        </w:rPr>
        <w:t xml:space="preserve"> </w:t>
      </w:r>
      <w:r>
        <w:rPr>
          <w:sz w:val="24"/>
        </w:rPr>
        <w:t>groups</w:t>
      </w:r>
      <w:r>
        <w:rPr>
          <w:spacing w:val="-3"/>
          <w:sz w:val="24"/>
        </w:rPr>
        <w:t xml:space="preserve"> </w:t>
      </w:r>
      <w:r>
        <w:rPr>
          <w:sz w:val="24"/>
        </w:rPr>
        <w:t>of</w:t>
      </w:r>
      <w:r>
        <w:rPr>
          <w:spacing w:val="-3"/>
          <w:sz w:val="24"/>
        </w:rPr>
        <w:t xml:space="preserve"> </w:t>
      </w:r>
      <w:r>
        <w:rPr>
          <w:spacing w:val="-2"/>
          <w:sz w:val="24"/>
        </w:rPr>
        <w:t>pupils.</w:t>
      </w:r>
    </w:p>
    <w:p w14:paraId="34C7234A" w14:textId="77777777" w:rsidR="00264BDD" w:rsidRDefault="00264BDD">
      <w:pPr>
        <w:rPr>
          <w:sz w:val="24"/>
        </w:rPr>
      </w:pPr>
    </w:p>
    <w:p w14:paraId="02CCDD9F" w14:textId="51498CAB" w:rsidR="00C40881" w:rsidRDefault="00C40881">
      <w:pPr>
        <w:rPr>
          <w:sz w:val="24"/>
        </w:rPr>
        <w:sectPr w:rsidR="00C40881">
          <w:pgSz w:w="11910" w:h="16840"/>
          <w:pgMar w:top="660" w:right="620" w:bottom="280" w:left="620" w:header="720" w:footer="720" w:gutter="0"/>
          <w:cols w:space="720"/>
        </w:sectPr>
      </w:pPr>
      <w:r>
        <w:rPr>
          <w:sz w:val="24"/>
        </w:rPr>
        <w:t>See SEND adaptation document for more details</w:t>
      </w:r>
    </w:p>
    <w:p w14:paraId="02CCDDA0" w14:textId="77777777" w:rsidR="00264BDD" w:rsidRDefault="00DE1E66" w:rsidP="00E67097">
      <w:pPr>
        <w:pStyle w:val="Heading1"/>
        <w:spacing w:before="35"/>
        <w:ind w:left="0"/>
      </w:pPr>
      <w:r>
        <w:rPr>
          <w:spacing w:val="-5"/>
        </w:rPr>
        <w:lastRenderedPageBreak/>
        <w:t>AGT</w:t>
      </w:r>
    </w:p>
    <w:p w14:paraId="02CCDDA1" w14:textId="77777777" w:rsidR="00264BDD" w:rsidRDefault="00DE1E66">
      <w:pPr>
        <w:pStyle w:val="BodyText"/>
        <w:spacing w:before="22" w:line="259" w:lineRule="auto"/>
      </w:pPr>
      <w:r>
        <w:t>Able,</w:t>
      </w:r>
      <w:r>
        <w:rPr>
          <w:spacing w:val="-2"/>
        </w:rPr>
        <w:t xml:space="preserve"> </w:t>
      </w:r>
      <w:r>
        <w:t>Gifted</w:t>
      </w:r>
      <w:r>
        <w:rPr>
          <w:spacing w:val="-2"/>
        </w:rPr>
        <w:t xml:space="preserve"> </w:t>
      </w:r>
      <w:r>
        <w:t>and</w:t>
      </w:r>
      <w:r>
        <w:rPr>
          <w:spacing w:val="-4"/>
        </w:rPr>
        <w:t xml:space="preserve"> </w:t>
      </w:r>
      <w:r>
        <w:t>Talented</w:t>
      </w:r>
      <w:r>
        <w:rPr>
          <w:spacing w:val="-2"/>
        </w:rPr>
        <w:t xml:space="preserve"> </w:t>
      </w:r>
      <w:r>
        <w:t>children</w:t>
      </w:r>
      <w:r>
        <w:rPr>
          <w:spacing w:val="-4"/>
        </w:rPr>
        <w:t xml:space="preserve"> </w:t>
      </w:r>
      <w:r>
        <w:t>should</w:t>
      </w:r>
      <w:r>
        <w:rPr>
          <w:spacing w:val="-4"/>
        </w:rPr>
        <w:t xml:space="preserve"> </w:t>
      </w:r>
      <w:r>
        <w:t>be</w:t>
      </w:r>
      <w:r>
        <w:rPr>
          <w:spacing w:val="-4"/>
        </w:rPr>
        <w:t xml:space="preserve"> </w:t>
      </w:r>
      <w:r>
        <w:t>identified</w:t>
      </w:r>
      <w:r>
        <w:rPr>
          <w:spacing w:val="-4"/>
        </w:rPr>
        <w:t xml:space="preserve"> </w:t>
      </w:r>
      <w:r>
        <w:t>and</w:t>
      </w:r>
      <w:r>
        <w:rPr>
          <w:spacing w:val="-2"/>
        </w:rPr>
        <w:t xml:space="preserve"> </w:t>
      </w:r>
      <w:r>
        <w:t>noted</w:t>
      </w:r>
      <w:r>
        <w:rPr>
          <w:spacing w:val="-4"/>
        </w:rPr>
        <w:t xml:space="preserve"> </w:t>
      </w:r>
      <w:r>
        <w:t>on</w:t>
      </w:r>
      <w:r>
        <w:rPr>
          <w:spacing w:val="-3"/>
        </w:rPr>
        <w:t xml:space="preserve"> </w:t>
      </w:r>
      <w:r>
        <w:t>the</w:t>
      </w:r>
      <w:r>
        <w:rPr>
          <w:spacing w:val="-4"/>
        </w:rPr>
        <w:t xml:space="preserve"> </w:t>
      </w:r>
      <w:r>
        <w:t>school</w:t>
      </w:r>
      <w:r>
        <w:rPr>
          <w:spacing w:val="-3"/>
        </w:rPr>
        <w:t xml:space="preserve"> </w:t>
      </w:r>
      <w:r>
        <w:t>AGT</w:t>
      </w:r>
      <w:r>
        <w:rPr>
          <w:spacing w:val="-4"/>
        </w:rPr>
        <w:t xml:space="preserve"> </w:t>
      </w:r>
      <w:r>
        <w:t>register.</w:t>
      </w:r>
      <w:r>
        <w:rPr>
          <w:spacing w:val="-4"/>
        </w:rPr>
        <w:t xml:space="preserve"> </w:t>
      </w:r>
      <w:r>
        <w:t>Appropriate opportunities should be provided for them to share and develop their talents. The teacher should ensure that children are suitably challenged and extended within the lessons.</w:t>
      </w:r>
    </w:p>
    <w:p w14:paraId="02CCDDA2" w14:textId="77777777" w:rsidR="00264BDD" w:rsidRDefault="00264BDD">
      <w:pPr>
        <w:pStyle w:val="BodyText"/>
        <w:spacing w:before="10"/>
        <w:ind w:left="0"/>
        <w:rPr>
          <w:sz w:val="25"/>
        </w:rPr>
      </w:pPr>
    </w:p>
    <w:p w14:paraId="02CCDDA3" w14:textId="77777777" w:rsidR="00264BDD" w:rsidRDefault="00DE1E66">
      <w:pPr>
        <w:pStyle w:val="Heading1"/>
      </w:pPr>
      <w:r>
        <w:rPr>
          <w:spacing w:val="-2"/>
        </w:rPr>
        <w:t>RESOURCES</w:t>
      </w:r>
    </w:p>
    <w:p w14:paraId="02CCDDA4" w14:textId="77777777" w:rsidR="00264BDD" w:rsidRDefault="00DE1E66">
      <w:pPr>
        <w:pStyle w:val="BodyText"/>
        <w:spacing w:before="24" w:line="259" w:lineRule="auto"/>
      </w:pPr>
      <w:r>
        <w:t>Resources</w:t>
      </w:r>
      <w:r>
        <w:rPr>
          <w:spacing w:val="-2"/>
        </w:rPr>
        <w:t xml:space="preserve"> </w:t>
      </w:r>
      <w:r>
        <w:t>are</w:t>
      </w:r>
      <w:r>
        <w:rPr>
          <w:spacing w:val="-1"/>
        </w:rPr>
        <w:t xml:space="preserve"> </w:t>
      </w:r>
      <w:r>
        <w:t>stored</w:t>
      </w:r>
      <w:r>
        <w:rPr>
          <w:spacing w:val="-3"/>
        </w:rPr>
        <w:t xml:space="preserve"> </w:t>
      </w:r>
      <w:r>
        <w:t>in</w:t>
      </w:r>
      <w:r>
        <w:rPr>
          <w:spacing w:val="-3"/>
        </w:rPr>
        <w:t xml:space="preserve"> </w:t>
      </w:r>
      <w:r>
        <w:t>the</w:t>
      </w:r>
      <w:r>
        <w:rPr>
          <w:spacing w:val="-1"/>
        </w:rPr>
        <w:t xml:space="preserve"> </w:t>
      </w:r>
      <w:r>
        <w:t>Art</w:t>
      </w:r>
      <w:r>
        <w:rPr>
          <w:spacing w:val="-1"/>
        </w:rPr>
        <w:t xml:space="preserve"> </w:t>
      </w:r>
      <w:r>
        <w:t>cupboards</w:t>
      </w:r>
      <w:r>
        <w:rPr>
          <w:spacing w:val="-4"/>
        </w:rPr>
        <w:t xml:space="preserve"> </w:t>
      </w:r>
      <w:r>
        <w:t>(Kitchen</w:t>
      </w:r>
      <w:r>
        <w:rPr>
          <w:spacing w:val="-1"/>
        </w:rPr>
        <w:t xml:space="preserve"> </w:t>
      </w:r>
      <w:r>
        <w:t>area)</w:t>
      </w:r>
      <w:r>
        <w:rPr>
          <w:spacing w:val="-4"/>
        </w:rPr>
        <w:t xml:space="preserve"> </w:t>
      </w:r>
      <w:r>
        <w:t>and</w:t>
      </w:r>
      <w:r>
        <w:rPr>
          <w:spacing w:val="-3"/>
        </w:rPr>
        <w:t xml:space="preserve"> </w:t>
      </w:r>
      <w:r>
        <w:t>paper</w:t>
      </w:r>
      <w:r>
        <w:rPr>
          <w:spacing w:val="-3"/>
        </w:rPr>
        <w:t xml:space="preserve"> </w:t>
      </w:r>
      <w:r>
        <w:t>and</w:t>
      </w:r>
      <w:r>
        <w:rPr>
          <w:spacing w:val="-1"/>
        </w:rPr>
        <w:t xml:space="preserve"> </w:t>
      </w:r>
      <w:r>
        <w:t>card</w:t>
      </w:r>
      <w:r>
        <w:rPr>
          <w:spacing w:val="-1"/>
        </w:rPr>
        <w:t xml:space="preserve"> </w:t>
      </w:r>
      <w:r>
        <w:t>can</w:t>
      </w:r>
      <w:r>
        <w:rPr>
          <w:spacing w:val="-3"/>
        </w:rPr>
        <w:t xml:space="preserve"> </w:t>
      </w:r>
      <w:r>
        <w:t>be</w:t>
      </w:r>
      <w:r>
        <w:rPr>
          <w:spacing w:val="-4"/>
        </w:rPr>
        <w:t xml:space="preserve"> </w:t>
      </w:r>
      <w:r>
        <w:t>taken</w:t>
      </w:r>
      <w:r>
        <w:rPr>
          <w:spacing w:val="-1"/>
        </w:rPr>
        <w:t xml:space="preserve"> </w:t>
      </w:r>
      <w:r>
        <w:t>from</w:t>
      </w:r>
      <w:r>
        <w:rPr>
          <w:spacing w:val="-4"/>
        </w:rPr>
        <w:t xml:space="preserve"> </w:t>
      </w:r>
      <w:r>
        <w:t>the</w:t>
      </w:r>
      <w:r>
        <w:rPr>
          <w:spacing w:val="-4"/>
        </w:rPr>
        <w:t xml:space="preserve"> </w:t>
      </w:r>
      <w:r>
        <w:t>paper cupboard by the school offices. It is the teacher’s responsibility to look after the resources and the coordinators role to replenish the products.</w:t>
      </w:r>
    </w:p>
    <w:p w14:paraId="02CCDDA5" w14:textId="77777777" w:rsidR="00264BDD" w:rsidRDefault="00264BDD">
      <w:pPr>
        <w:pStyle w:val="BodyText"/>
        <w:spacing w:before="1"/>
        <w:ind w:left="0"/>
        <w:rPr>
          <w:sz w:val="26"/>
        </w:rPr>
      </w:pPr>
    </w:p>
    <w:p w14:paraId="02CCDDA6" w14:textId="77777777" w:rsidR="00264BDD" w:rsidRDefault="00DE1E66">
      <w:pPr>
        <w:pStyle w:val="Heading1"/>
      </w:pPr>
      <w:r>
        <w:rPr>
          <w:spacing w:val="-2"/>
        </w:rPr>
        <w:t>Intent</w:t>
      </w:r>
    </w:p>
    <w:p w14:paraId="02CCDDA7" w14:textId="77777777" w:rsidR="00264BDD" w:rsidRDefault="00DE1E66">
      <w:pPr>
        <w:pStyle w:val="BodyText"/>
        <w:ind w:right="216"/>
      </w:pPr>
      <w:r>
        <w:t>At</w:t>
      </w:r>
      <w:r>
        <w:rPr>
          <w:spacing w:val="-2"/>
        </w:rPr>
        <w:t xml:space="preserve"> </w:t>
      </w:r>
      <w:r>
        <w:t>Water</w:t>
      </w:r>
      <w:r>
        <w:rPr>
          <w:spacing w:val="-3"/>
        </w:rPr>
        <w:t xml:space="preserve"> </w:t>
      </w:r>
      <w:r>
        <w:t>Primary</w:t>
      </w:r>
      <w:r>
        <w:rPr>
          <w:spacing w:val="-3"/>
        </w:rPr>
        <w:t xml:space="preserve"> </w:t>
      </w:r>
      <w:r>
        <w:t>we</w:t>
      </w:r>
      <w:r>
        <w:rPr>
          <w:spacing w:val="-5"/>
        </w:rPr>
        <w:t xml:space="preserve"> </w:t>
      </w:r>
      <w:r>
        <w:t>intend</w:t>
      </w:r>
      <w:r>
        <w:rPr>
          <w:spacing w:val="-4"/>
        </w:rPr>
        <w:t xml:space="preserve"> </w:t>
      </w:r>
      <w:r>
        <w:t>that</w:t>
      </w:r>
      <w:r>
        <w:rPr>
          <w:spacing w:val="-2"/>
        </w:rPr>
        <w:t xml:space="preserve"> </w:t>
      </w:r>
      <w:r>
        <w:t>children</w:t>
      </w:r>
      <w:r>
        <w:rPr>
          <w:spacing w:val="-1"/>
        </w:rPr>
        <w:t xml:space="preserve"> </w:t>
      </w:r>
      <w:r>
        <w:t>should</w:t>
      </w:r>
      <w:r>
        <w:rPr>
          <w:spacing w:val="-4"/>
        </w:rPr>
        <w:t xml:space="preserve"> </w:t>
      </w:r>
      <w:r>
        <w:t>master</w:t>
      </w:r>
      <w:r>
        <w:rPr>
          <w:spacing w:val="-4"/>
        </w:rPr>
        <w:t xml:space="preserve"> </w:t>
      </w:r>
      <w:r>
        <w:t>Design</w:t>
      </w:r>
      <w:r>
        <w:rPr>
          <w:spacing w:val="-4"/>
        </w:rPr>
        <w:t xml:space="preserve"> </w:t>
      </w:r>
      <w:r>
        <w:t>and</w:t>
      </w:r>
      <w:r>
        <w:rPr>
          <w:spacing w:val="-2"/>
        </w:rPr>
        <w:t xml:space="preserve"> </w:t>
      </w:r>
      <w:r>
        <w:t>Technology</w:t>
      </w:r>
      <w:r>
        <w:rPr>
          <w:spacing w:val="-6"/>
        </w:rPr>
        <w:t xml:space="preserve"> </w:t>
      </w:r>
      <w:r>
        <w:t>to</w:t>
      </w:r>
      <w:r>
        <w:rPr>
          <w:spacing w:val="-2"/>
        </w:rPr>
        <w:t xml:space="preserve"> </w:t>
      </w:r>
      <w:r>
        <w:t>such an</w:t>
      </w:r>
      <w:r>
        <w:rPr>
          <w:spacing w:val="-2"/>
        </w:rPr>
        <w:t xml:space="preserve"> </w:t>
      </w:r>
      <w:r>
        <w:t>extent</w:t>
      </w:r>
      <w:r>
        <w:rPr>
          <w:spacing w:val="-4"/>
        </w:rPr>
        <w:t xml:space="preserve"> </w:t>
      </w:r>
      <w:r>
        <w:t>that they can go on to have careers within Design and Technology and make use of design and technology effectively in their everyday lives.</w:t>
      </w:r>
    </w:p>
    <w:p w14:paraId="02CCDDA8" w14:textId="77777777" w:rsidR="00264BDD" w:rsidRDefault="00DE1E66">
      <w:pPr>
        <w:pStyle w:val="BodyText"/>
      </w:pPr>
      <w:r>
        <w:t>Our</w:t>
      </w:r>
      <w:r>
        <w:rPr>
          <w:spacing w:val="-1"/>
        </w:rPr>
        <w:t xml:space="preserve"> </w:t>
      </w:r>
      <w:r>
        <w:t>children</w:t>
      </w:r>
      <w:r>
        <w:rPr>
          <w:spacing w:val="-3"/>
        </w:rPr>
        <w:t xml:space="preserve"> </w:t>
      </w:r>
      <w:r>
        <w:t>will</w:t>
      </w:r>
      <w:r>
        <w:rPr>
          <w:spacing w:val="-2"/>
        </w:rPr>
        <w:t xml:space="preserve"> </w:t>
      </w:r>
      <w:r>
        <w:t>be</w:t>
      </w:r>
      <w:r>
        <w:rPr>
          <w:spacing w:val="-4"/>
        </w:rPr>
        <w:t xml:space="preserve"> </w:t>
      </w:r>
      <w:r>
        <w:t>taught</w:t>
      </w:r>
      <w:r>
        <w:rPr>
          <w:spacing w:val="-3"/>
        </w:rPr>
        <w:t xml:space="preserve"> </w:t>
      </w:r>
      <w:r>
        <w:t>Design</w:t>
      </w:r>
      <w:r>
        <w:rPr>
          <w:spacing w:val="-4"/>
        </w:rPr>
        <w:t xml:space="preserve"> </w:t>
      </w:r>
      <w:r>
        <w:t>and</w:t>
      </w:r>
      <w:r>
        <w:rPr>
          <w:spacing w:val="-1"/>
        </w:rPr>
        <w:t xml:space="preserve"> </w:t>
      </w:r>
      <w:r>
        <w:t>Technology</w:t>
      </w:r>
      <w:r>
        <w:rPr>
          <w:spacing w:val="-2"/>
        </w:rPr>
        <w:t xml:space="preserve"> </w:t>
      </w:r>
      <w:r>
        <w:t>in</w:t>
      </w:r>
      <w:r>
        <w:rPr>
          <w:spacing w:val="-1"/>
        </w:rPr>
        <w:t xml:space="preserve"> </w:t>
      </w:r>
      <w:r>
        <w:t>a</w:t>
      </w:r>
      <w:r>
        <w:rPr>
          <w:spacing w:val="-4"/>
        </w:rPr>
        <w:t xml:space="preserve"> </w:t>
      </w:r>
      <w:r>
        <w:t>way</w:t>
      </w:r>
      <w:r>
        <w:rPr>
          <w:spacing w:val="-2"/>
        </w:rPr>
        <w:t xml:space="preserve"> </w:t>
      </w:r>
      <w:r>
        <w:t>that</w:t>
      </w:r>
      <w:r>
        <w:rPr>
          <w:spacing w:val="-1"/>
        </w:rPr>
        <w:t xml:space="preserve"> </w:t>
      </w:r>
      <w:r>
        <w:t>ensures progression</w:t>
      </w:r>
      <w:r>
        <w:rPr>
          <w:spacing w:val="-3"/>
        </w:rPr>
        <w:t xml:space="preserve"> </w:t>
      </w:r>
      <w:r>
        <w:t>of</w:t>
      </w:r>
      <w:r>
        <w:rPr>
          <w:spacing w:val="-3"/>
        </w:rPr>
        <w:t xml:space="preserve"> </w:t>
      </w:r>
      <w:r>
        <w:t>skills,</w:t>
      </w:r>
      <w:r>
        <w:rPr>
          <w:spacing w:val="-2"/>
        </w:rPr>
        <w:t xml:space="preserve"> </w:t>
      </w:r>
      <w:r>
        <w:t>and</w:t>
      </w:r>
      <w:r>
        <w:rPr>
          <w:spacing w:val="-3"/>
        </w:rPr>
        <w:t xml:space="preserve"> </w:t>
      </w:r>
      <w:r>
        <w:t>follows</w:t>
      </w:r>
      <w:r>
        <w:rPr>
          <w:spacing w:val="-2"/>
        </w:rPr>
        <w:t xml:space="preserve"> </w:t>
      </w:r>
      <w:r>
        <w:t>a sequence to build on previous learning. They will gain experience and skills of a wide range of formal elements of design and concepts of technology in a way that will enhance their learning opportunities, enabling them to use design and technology across a range of subjects to be creative and solve problems, ensuring they make progress.</w:t>
      </w:r>
    </w:p>
    <w:p w14:paraId="02CCDDA9" w14:textId="77777777" w:rsidR="00264BDD" w:rsidRDefault="00264BDD">
      <w:pPr>
        <w:pStyle w:val="BodyText"/>
        <w:spacing w:before="1"/>
        <w:ind w:left="0"/>
      </w:pPr>
    </w:p>
    <w:p w14:paraId="02CCDDAA" w14:textId="77777777" w:rsidR="00264BDD" w:rsidRDefault="00DE1E66">
      <w:pPr>
        <w:pStyle w:val="Heading1"/>
      </w:pPr>
      <w:r>
        <w:rPr>
          <w:spacing w:val="-2"/>
        </w:rPr>
        <w:t>Implementation</w:t>
      </w:r>
    </w:p>
    <w:p w14:paraId="02CCDDAB" w14:textId="77777777" w:rsidR="00264BDD" w:rsidRDefault="00DE1E66">
      <w:pPr>
        <w:pStyle w:val="BodyText"/>
      </w:pPr>
      <w:r>
        <w:t>At Water Primary we follow the Kapow Scheme of work. We ensure a broad and balanced Design and Technology curriculum that builds on previous learning and provides both support and challenge for learners.</w:t>
      </w:r>
      <w:r>
        <w:rPr>
          <w:spacing w:val="-3"/>
        </w:rPr>
        <w:t xml:space="preserve"> </w:t>
      </w:r>
      <w:r>
        <w:t>We</w:t>
      </w:r>
      <w:r>
        <w:rPr>
          <w:spacing w:val="-3"/>
        </w:rPr>
        <w:t xml:space="preserve"> </w:t>
      </w:r>
      <w:r>
        <w:t>follow</w:t>
      </w:r>
      <w:r>
        <w:rPr>
          <w:spacing w:val="-3"/>
        </w:rPr>
        <w:t xml:space="preserve"> </w:t>
      </w:r>
      <w:r>
        <w:t>a</w:t>
      </w:r>
      <w:r>
        <w:rPr>
          <w:spacing w:val="-1"/>
        </w:rPr>
        <w:t xml:space="preserve"> </w:t>
      </w:r>
      <w:r>
        <w:t>scheme</w:t>
      </w:r>
      <w:r>
        <w:rPr>
          <w:spacing w:val="-1"/>
        </w:rPr>
        <w:t xml:space="preserve"> </w:t>
      </w:r>
      <w:r>
        <w:t>that</w:t>
      </w:r>
      <w:r>
        <w:rPr>
          <w:spacing w:val="-1"/>
        </w:rPr>
        <w:t xml:space="preserve"> </w:t>
      </w:r>
      <w:r>
        <w:t>ensures</w:t>
      </w:r>
      <w:r>
        <w:rPr>
          <w:spacing w:val="-2"/>
        </w:rPr>
        <w:t xml:space="preserve"> </w:t>
      </w:r>
      <w:r>
        <w:t>progression</w:t>
      </w:r>
      <w:r>
        <w:rPr>
          <w:spacing w:val="-1"/>
        </w:rPr>
        <w:t xml:space="preserve"> </w:t>
      </w:r>
      <w:r>
        <w:t>of</w:t>
      </w:r>
      <w:r>
        <w:rPr>
          <w:spacing w:val="-1"/>
        </w:rPr>
        <w:t xml:space="preserve"> </w:t>
      </w:r>
      <w:r>
        <w:t>skills</w:t>
      </w:r>
      <w:r>
        <w:rPr>
          <w:spacing w:val="-2"/>
        </w:rPr>
        <w:t xml:space="preserve"> </w:t>
      </w:r>
      <w:r>
        <w:t>and</w:t>
      </w:r>
      <w:r>
        <w:rPr>
          <w:spacing w:val="-1"/>
        </w:rPr>
        <w:t xml:space="preserve"> </w:t>
      </w:r>
      <w:r>
        <w:t>covers</w:t>
      </w:r>
      <w:r>
        <w:rPr>
          <w:spacing w:val="-6"/>
        </w:rPr>
        <w:t xml:space="preserve"> </w:t>
      </w:r>
      <w:r>
        <w:t>all aspects</w:t>
      </w:r>
      <w:r>
        <w:rPr>
          <w:spacing w:val="-4"/>
        </w:rPr>
        <w:t xml:space="preserve"> </w:t>
      </w:r>
      <w:r>
        <w:t>of</w:t>
      </w:r>
      <w:r>
        <w:rPr>
          <w:spacing w:val="-3"/>
        </w:rPr>
        <w:t xml:space="preserve"> </w:t>
      </w:r>
      <w:r>
        <w:t>the</w:t>
      </w:r>
      <w:r>
        <w:rPr>
          <w:spacing w:val="-3"/>
        </w:rPr>
        <w:t xml:space="preserve"> </w:t>
      </w:r>
      <w:r>
        <w:t>Design</w:t>
      </w:r>
      <w:r>
        <w:rPr>
          <w:spacing w:val="-3"/>
        </w:rPr>
        <w:t xml:space="preserve"> </w:t>
      </w:r>
      <w:r>
        <w:t>and Technology curriculum.</w:t>
      </w:r>
    </w:p>
    <w:p w14:paraId="02CCDDAD" w14:textId="07567854" w:rsidR="00264BDD" w:rsidRDefault="00DE1E66">
      <w:pPr>
        <w:pStyle w:val="BodyText"/>
      </w:pPr>
      <w:r>
        <w:t>Children’s</w:t>
      </w:r>
      <w:r>
        <w:rPr>
          <w:spacing w:val="-1"/>
        </w:rPr>
        <w:t xml:space="preserve"> </w:t>
      </w:r>
      <w:r>
        <w:t>work</w:t>
      </w:r>
      <w:r>
        <w:rPr>
          <w:spacing w:val="-3"/>
        </w:rPr>
        <w:t xml:space="preserve"> </w:t>
      </w:r>
      <w:r>
        <w:t>and</w:t>
      </w:r>
      <w:r>
        <w:rPr>
          <w:spacing w:val="-3"/>
        </w:rPr>
        <w:t xml:space="preserve"> </w:t>
      </w:r>
      <w:r>
        <w:t>pictures</w:t>
      </w:r>
      <w:r>
        <w:rPr>
          <w:spacing w:val="-2"/>
        </w:rPr>
        <w:t xml:space="preserve"> </w:t>
      </w:r>
      <w:r>
        <w:t>of</w:t>
      </w:r>
      <w:r>
        <w:rPr>
          <w:spacing w:val="-3"/>
        </w:rPr>
        <w:t xml:space="preserve"> </w:t>
      </w:r>
      <w:r>
        <w:t>their</w:t>
      </w:r>
      <w:r>
        <w:rPr>
          <w:spacing w:val="-1"/>
        </w:rPr>
        <w:t xml:space="preserve"> </w:t>
      </w:r>
      <w:r>
        <w:t>work</w:t>
      </w:r>
      <w:r>
        <w:rPr>
          <w:spacing w:val="-3"/>
        </w:rPr>
        <w:t xml:space="preserve"> </w:t>
      </w:r>
      <w:r>
        <w:t>will</w:t>
      </w:r>
      <w:r>
        <w:rPr>
          <w:spacing w:val="-2"/>
        </w:rPr>
        <w:t xml:space="preserve"> </w:t>
      </w:r>
      <w:r>
        <w:t>be</w:t>
      </w:r>
      <w:r>
        <w:rPr>
          <w:spacing w:val="-4"/>
        </w:rPr>
        <w:t xml:space="preserve"> </w:t>
      </w:r>
      <w:r>
        <w:t>stored</w:t>
      </w:r>
      <w:r>
        <w:rPr>
          <w:spacing w:val="-3"/>
        </w:rPr>
        <w:t xml:space="preserve"> </w:t>
      </w:r>
      <w:r>
        <w:t>on the</w:t>
      </w:r>
      <w:r>
        <w:rPr>
          <w:spacing w:val="-1"/>
        </w:rPr>
        <w:t xml:space="preserve"> </w:t>
      </w:r>
      <w:r>
        <w:t>teachers</w:t>
      </w:r>
      <w:r>
        <w:rPr>
          <w:spacing w:val="-4"/>
        </w:rPr>
        <w:t xml:space="preserve"> </w:t>
      </w:r>
      <w:r>
        <w:t>drive</w:t>
      </w:r>
      <w:r>
        <w:rPr>
          <w:spacing w:val="-1"/>
        </w:rPr>
        <w:t xml:space="preserve"> </w:t>
      </w:r>
      <w:r>
        <w:t>and</w:t>
      </w:r>
      <w:r>
        <w:rPr>
          <w:spacing w:val="-1"/>
        </w:rPr>
        <w:t xml:space="preserve"> </w:t>
      </w:r>
      <w:r>
        <w:t>shared</w:t>
      </w:r>
      <w:r>
        <w:rPr>
          <w:spacing w:val="-3"/>
        </w:rPr>
        <w:t xml:space="preserve"> </w:t>
      </w:r>
      <w:r>
        <w:t>on</w:t>
      </w:r>
      <w:r>
        <w:rPr>
          <w:spacing w:val="-3"/>
        </w:rPr>
        <w:t xml:space="preserve"> </w:t>
      </w:r>
      <w:r>
        <w:t>the</w:t>
      </w:r>
      <w:r>
        <w:rPr>
          <w:spacing w:val="-1"/>
        </w:rPr>
        <w:t xml:space="preserve"> </w:t>
      </w:r>
      <w:r>
        <w:t>‘Water Curriculum’ section of the website for reference and assessment.</w:t>
      </w:r>
      <w:r w:rsidR="005C32EB">
        <w:t xml:space="preserve"> </w:t>
      </w:r>
      <w:r w:rsidR="005C32EB" w:rsidRPr="001A38AB">
        <w:rPr>
          <w:rFonts w:asciiTheme="minorHAnsi" w:hAnsiTheme="minorHAnsi" w:cstheme="minorHAnsi"/>
        </w:rPr>
        <w:t xml:space="preserve">At Water Primary, we teach </w:t>
      </w:r>
      <w:r w:rsidR="005C32EB">
        <w:rPr>
          <w:rFonts w:asciiTheme="minorHAnsi" w:hAnsiTheme="minorHAnsi" w:cstheme="minorHAnsi"/>
        </w:rPr>
        <w:t>Design</w:t>
      </w:r>
      <w:r w:rsidR="005C32EB" w:rsidRPr="001A38AB">
        <w:rPr>
          <w:rFonts w:asciiTheme="minorHAnsi" w:hAnsiTheme="minorHAnsi" w:cstheme="minorHAnsi"/>
        </w:rPr>
        <w:t xml:space="preserve"> and </w:t>
      </w:r>
      <w:r w:rsidR="005C32EB">
        <w:rPr>
          <w:rFonts w:asciiTheme="minorHAnsi" w:hAnsiTheme="minorHAnsi" w:cstheme="minorHAnsi"/>
        </w:rPr>
        <w:t xml:space="preserve">Technology </w:t>
      </w:r>
      <w:r w:rsidR="005C32EB" w:rsidRPr="001A38AB">
        <w:rPr>
          <w:rFonts w:asciiTheme="minorHAnsi" w:hAnsiTheme="minorHAnsi" w:cstheme="minorHAnsi"/>
        </w:rPr>
        <w:t xml:space="preserve">each week, alternating every half term with </w:t>
      </w:r>
      <w:r w:rsidR="005C32EB">
        <w:rPr>
          <w:rFonts w:asciiTheme="minorHAnsi" w:hAnsiTheme="minorHAnsi" w:cstheme="minorHAnsi"/>
        </w:rPr>
        <w:t xml:space="preserve">Art and </w:t>
      </w:r>
      <w:r w:rsidR="005C32EB" w:rsidRPr="001A38AB">
        <w:rPr>
          <w:rFonts w:asciiTheme="minorHAnsi" w:hAnsiTheme="minorHAnsi" w:cstheme="minorHAnsi"/>
        </w:rPr>
        <w:t>Design</w:t>
      </w:r>
      <w:bookmarkStart w:id="0" w:name="_GoBack"/>
      <w:bookmarkEnd w:id="0"/>
      <w:r w:rsidR="005C32EB" w:rsidRPr="001A38AB">
        <w:rPr>
          <w:rFonts w:asciiTheme="minorHAnsi" w:hAnsiTheme="minorHAnsi" w:cstheme="minorHAnsi"/>
        </w:rPr>
        <w:t>.</w:t>
      </w:r>
      <w:r w:rsidR="005C32EB">
        <w:rPr>
          <w:rFonts w:asciiTheme="minorHAnsi" w:hAnsiTheme="minorHAnsi" w:cstheme="minorHAnsi"/>
        </w:rPr>
        <w:t xml:space="preserve"> </w:t>
      </w:r>
      <w:r>
        <w:t>We</w:t>
      </w:r>
      <w:r>
        <w:rPr>
          <w:spacing w:val="-1"/>
        </w:rPr>
        <w:t xml:space="preserve"> </w:t>
      </w:r>
      <w:r>
        <w:t>want</w:t>
      </w:r>
      <w:r>
        <w:rPr>
          <w:spacing w:val="-3"/>
        </w:rPr>
        <w:t xml:space="preserve"> </w:t>
      </w:r>
      <w:r>
        <w:t>to</w:t>
      </w:r>
      <w:r>
        <w:rPr>
          <w:spacing w:val="-4"/>
        </w:rPr>
        <w:t xml:space="preserve"> </w:t>
      </w:r>
      <w:r>
        <w:t>ensure</w:t>
      </w:r>
      <w:r>
        <w:rPr>
          <w:spacing w:val="-3"/>
        </w:rPr>
        <w:t xml:space="preserve"> </w:t>
      </w:r>
      <w:r>
        <w:t>that</w:t>
      </w:r>
      <w:r>
        <w:rPr>
          <w:spacing w:val="-5"/>
        </w:rPr>
        <w:t xml:space="preserve"> </w:t>
      </w:r>
      <w:r>
        <w:t>Design</w:t>
      </w:r>
      <w:r>
        <w:rPr>
          <w:spacing w:val="-3"/>
        </w:rPr>
        <w:t xml:space="preserve"> </w:t>
      </w:r>
      <w:r>
        <w:t>and</w:t>
      </w:r>
      <w:r>
        <w:rPr>
          <w:spacing w:val="-3"/>
        </w:rPr>
        <w:t xml:space="preserve"> </w:t>
      </w:r>
      <w:r>
        <w:t>Technology</w:t>
      </w:r>
      <w:r>
        <w:rPr>
          <w:spacing w:val="-2"/>
        </w:rPr>
        <w:t xml:space="preserve"> </w:t>
      </w:r>
      <w:r>
        <w:t>is</w:t>
      </w:r>
      <w:r>
        <w:rPr>
          <w:spacing w:val="-4"/>
        </w:rPr>
        <w:t xml:space="preserve"> </w:t>
      </w:r>
      <w:r>
        <w:t>embedded in</w:t>
      </w:r>
      <w:r>
        <w:rPr>
          <w:spacing w:val="-3"/>
        </w:rPr>
        <w:t xml:space="preserve"> </w:t>
      </w:r>
      <w:r>
        <w:t>our</w:t>
      </w:r>
      <w:r>
        <w:rPr>
          <w:spacing w:val="-4"/>
        </w:rPr>
        <w:t xml:space="preserve"> </w:t>
      </w:r>
      <w:r>
        <w:t>whole</w:t>
      </w:r>
      <w:r>
        <w:rPr>
          <w:spacing w:val="-3"/>
        </w:rPr>
        <w:t xml:space="preserve"> </w:t>
      </w:r>
      <w:r>
        <w:t>school curriculum</w:t>
      </w:r>
      <w:r>
        <w:rPr>
          <w:spacing w:val="-4"/>
        </w:rPr>
        <w:t xml:space="preserve"> </w:t>
      </w:r>
      <w:r>
        <w:t>and</w:t>
      </w:r>
      <w:r>
        <w:rPr>
          <w:spacing w:val="-3"/>
        </w:rPr>
        <w:t xml:space="preserve"> </w:t>
      </w:r>
      <w:r>
        <w:t>that opportunities for enhancing learning by using design and technology are always taken.</w:t>
      </w:r>
    </w:p>
    <w:p w14:paraId="02CCDDAE" w14:textId="77777777" w:rsidR="00264BDD" w:rsidRDefault="00264BDD">
      <w:pPr>
        <w:pStyle w:val="BodyText"/>
        <w:spacing w:before="11"/>
        <w:ind w:left="0"/>
        <w:rPr>
          <w:sz w:val="23"/>
        </w:rPr>
      </w:pPr>
    </w:p>
    <w:p w14:paraId="02CCDDAF" w14:textId="77777777" w:rsidR="00264BDD" w:rsidRDefault="00DE1E66">
      <w:pPr>
        <w:pStyle w:val="Heading1"/>
      </w:pPr>
      <w:r>
        <w:rPr>
          <w:spacing w:val="-2"/>
        </w:rPr>
        <w:t>Impact</w:t>
      </w:r>
    </w:p>
    <w:p w14:paraId="02CCDDB0" w14:textId="77777777" w:rsidR="00264BDD" w:rsidRDefault="00DE1E66">
      <w:pPr>
        <w:pStyle w:val="BodyText"/>
        <w:spacing w:before="2"/>
        <w:ind w:right="216"/>
      </w:pPr>
      <w:r>
        <w:t>Our</w:t>
      </w:r>
      <w:r>
        <w:rPr>
          <w:spacing w:val="-1"/>
        </w:rPr>
        <w:t xml:space="preserve"> </w:t>
      </w:r>
      <w:r>
        <w:t>children</w:t>
      </w:r>
      <w:r>
        <w:rPr>
          <w:spacing w:val="-3"/>
        </w:rPr>
        <w:t xml:space="preserve"> </w:t>
      </w:r>
      <w:r>
        <w:t>enjoy</w:t>
      </w:r>
      <w:r>
        <w:rPr>
          <w:spacing w:val="-2"/>
        </w:rPr>
        <w:t xml:space="preserve"> </w:t>
      </w:r>
      <w:r>
        <w:t>and</w:t>
      </w:r>
      <w:r>
        <w:rPr>
          <w:spacing w:val="-1"/>
        </w:rPr>
        <w:t xml:space="preserve"> </w:t>
      </w:r>
      <w:r>
        <w:t>value</w:t>
      </w:r>
      <w:r>
        <w:rPr>
          <w:spacing w:val="-3"/>
        </w:rPr>
        <w:t xml:space="preserve"> </w:t>
      </w:r>
      <w:r>
        <w:t>Design</w:t>
      </w:r>
      <w:r>
        <w:rPr>
          <w:spacing w:val="-3"/>
        </w:rPr>
        <w:t xml:space="preserve"> </w:t>
      </w:r>
      <w:r>
        <w:t>and</w:t>
      </w:r>
      <w:r>
        <w:rPr>
          <w:spacing w:val="-1"/>
        </w:rPr>
        <w:t xml:space="preserve"> </w:t>
      </w:r>
      <w:r>
        <w:t>Technology</w:t>
      </w:r>
      <w:r>
        <w:rPr>
          <w:spacing w:val="-2"/>
        </w:rPr>
        <w:t xml:space="preserve"> </w:t>
      </w:r>
      <w:r>
        <w:t>and</w:t>
      </w:r>
      <w:r>
        <w:rPr>
          <w:spacing w:val="-3"/>
        </w:rPr>
        <w:t xml:space="preserve"> </w:t>
      </w:r>
      <w:r>
        <w:t>know</w:t>
      </w:r>
      <w:r>
        <w:rPr>
          <w:spacing w:val="-2"/>
        </w:rPr>
        <w:t xml:space="preserve"> </w:t>
      </w:r>
      <w:r>
        <w:t>why</w:t>
      </w:r>
      <w:r>
        <w:rPr>
          <w:spacing w:val="-2"/>
        </w:rPr>
        <w:t xml:space="preserve"> </w:t>
      </w:r>
      <w:r>
        <w:t>they</w:t>
      </w:r>
      <w:r>
        <w:rPr>
          <w:spacing w:val="-4"/>
        </w:rPr>
        <w:t xml:space="preserve"> </w:t>
      </w:r>
      <w:r>
        <w:t>are</w:t>
      </w:r>
      <w:r>
        <w:rPr>
          <w:spacing w:val="-1"/>
        </w:rPr>
        <w:t xml:space="preserve"> </w:t>
      </w:r>
      <w:r>
        <w:t>doing things,</w:t>
      </w:r>
      <w:r>
        <w:rPr>
          <w:spacing w:val="-4"/>
        </w:rPr>
        <w:t xml:space="preserve"> </w:t>
      </w:r>
      <w:r>
        <w:t>not</w:t>
      </w:r>
      <w:r>
        <w:rPr>
          <w:spacing w:val="-2"/>
        </w:rPr>
        <w:t xml:space="preserve"> </w:t>
      </w:r>
      <w:r>
        <w:t>just</w:t>
      </w:r>
      <w:r>
        <w:rPr>
          <w:spacing w:val="-3"/>
        </w:rPr>
        <w:t xml:space="preserve"> </w:t>
      </w:r>
      <w:r>
        <w:t>how. Children will understand and appreciate the value of Design and Technology in the context of their personal wellbeing and the creative and cultural industries and their many career opportunities.</w:t>
      </w:r>
    </w:p>
    <w:p w14:paraId="02CCDDB1" w14:textId="77777777" w:rsidR="00264BDD" w:rsidRDefault="00DE1E66">
      <w:pPr>
        <w:pStyle w:val="BodyText"/>
        <w:ind w:right="191"/>
        <w:jc w:val="both"/>
      </w:pPr>
      <w:r>
        <w:t>Progress</w:t>
      </w:r>
      <w:r>
        <w:rPr>
          <w:spacing w:val="-3"/>
        </w:rPr>
        <w:t xml:space="preserve"> </w:t>
      </w:r>
      <w:r>
        <w:t>in</w:t>
      </w:r>
      <w:r>
        <w:rPr>
          <w:spacing w:val="-4"/>
        </w:rPr>
        <w:t xml:space="preserve"> </w:t>
      </w:r>
      <w:r>
        <w:t>Design</w:t>
      </w:r>
      <w:r>
        <w:rPr>
          <w:spacing w:val="-4"/>
        </w:rPr>
        <w:t xml:space="preserve"> </w:t>
      </w:r>
      <w:r>
        <w:t>and</w:t>
      </w:r>
      <w:r>
        <w:rPr>
          <w:spacing w:val="-2"/>
        </w:rPr>
        <w:t xml:space="preserve"> </w:t>
      </w:r>
      <w:r>
        <w:t>Technology</w:t>
      </w:r>
      <w:r>
        <w:rPr>
          <w:spacing w:val="-6"/>
        </w:rPr>
        <w:t xml:space="preserve"> </w:t>
      </w:r>
      <w:r>
        <w:t>is</w:t>
      </w:r>
      <w:r>
        <w:rPr>
          <w:spacing w:val="-3"/>
        </w:rPr>
        <w:t xml:space="preserve"> </w:t>
      </w:r>
      <w:r>
        <w:t>demonstrated</w:t>
      </w:r>
      <w:r>
        <w:rPr>
          <w:spacing w:val="-4"/>
        </w:rPr>
        <w:t xml:space="preserve"> </w:t>
      </w:r>
      <w:r>
        <w:t>through</w:t>
      </w:r>
      <w:r>
        <w:rPr>
          <w:spacing w:val="-4"/>
        </w:rPr>
        <w:t xml:space="preserve"> </w:t>
      </w:r>
      <w:r>
        <w:t>regularly</w:t>
      </w:r>
      <w:r>
        <w:rPr>
          <w:spacing w:val="-3"/>
        </w:rPr>
        <w:t xml:space="preserve"> </w:t>
      </w:r>
      <w:r>
        <w:t>reviewing</w:t>
      </w:r>
      <w:r>
        <w:rPr>
          <w:spacing w:val="-2"/>
        </w:rPr>
        <w:t xml:space="preserve"> </w:t>
      </w:r>
      <w:r>
        <w:t xml:space="preserve">and </w:t>
      </w:r>
      <w:proofErr w:type="spellStart"/>
      <w:r>
        <w:t>scrutinising</w:t>
      </w:r>
      <w:proofErr w:type="spellEnd"/>
      <w:r>
        <w:rPr>
          <w:spacing w:val="-3"/>
        </w:rPr>
        <w:t xml:space="preserve"> </w:t>
      </w:r>
      <w:r>
        <w:t>children’s work,</w:t>
      </w:r>
      <w:r>
        <w:rPr>
          <w:spacing w:val="-2"/>
        </w:rPr>
        <w:t xml:space="preserve"> </w:t>
      </w:r>
      <w:r>
        <w:t>in</w:t>
      </w:r>
      <w:r>
        <w:rPr>
          <w:spacing w:val="-1"/>
        </w:rPr>
        <w:t xml:space="preserve"> </w:t>
      </w:r>
      <w:r>
        <w:t>accordance</w:t>
      </w:r>
      <w:r>
        <w:rPr>
          <w:spacing w:val="-1"/>
        </w:rPr>
        <w:t xml:space="preserve"> </w:t>
      </w:r>
      <w:r>
        <w:t>with</w:t>
      </w:r>
      <w:r>
        <w:rPr>
          <w:spacing w:val="-3"/>
        </w:rPr>
        <w:t xml:space="preserve"> </w:t>
      </w:r>
      <w:r>
        <w:t>our</w:t>
      </w:r>
      <w:r>
        <w:rPr>
          <w:spacing w:val="-4"/>
        </w:rPr>
        <w:t xml:space="preserve"> </w:t>
      </w:r>
      <w:r>
        <w:t>Design</w:t>
      </w:r>
      <w:r>
        <w:rPr>
          <w:spacing w:val="-1"/>
        </w:rPr>
        <w:t xml:space="preserve"> </w:t>
      </w:r>
      <w:r>
        <w:t>and</w:t>
      </w:r>
      <w:r>
        <w:rPr>
          <w:spacing w:val="-3"/>
        </w:rPr>
        <w:t xml:space="preserve"> </w:t>
      </w:r>
      <w:r>
        <w:t>Technology</w:t>
      </w:r>
      <w:r>
        <w:rPr>
          <w:spacing w:val="-2"/>
        </w:rPr>
        <w:t xml:space="preserve"> </w:t>
      </w:r>
      <w:r>
        <w:t>assessment policy</w:t>
      </w:r>
      <w:r>
        <w:rPr>
          <w:spacing w:val="-2"/>
        </w:rPr>
        <w:t xml:space="preserve"> </w:t>
      </w:r>
      <w:r>
        <w:t>to</w:t>
      </w:r>
      <w:r>
        <w:rPr>
          <w:spacing w:val="-4"/>
        </w:rPr>
        <w:t xml:space="preserve"> </w:t>
      </w:r>
      <w:r>
        <w:t>ensure</w:t>
      </w:r>
      <w:r>
        <w:rPr>
          <w:spacing w:val="-3"/>
        </w:rPr>
        <w:t xml:space="preserve"> </w:t>
      </w:r>
      <w:r>
        <w:t>that</w:t>
      </w:r>
      <w:r>
        <w:rPr>
          <w:spacing w:val="-3"/>
        </w:rPr>
        <w:t xml:space="preserve"> </w:t>
      </w:r>
      <w:r>
        <w:t>progression</w:t>
      </w:r>
      <w:r>
        <w:rPr>
          <w:spacing w:val="-3"/>
        </w:rPr>
        <w:t xml:space="preserve"> </w:t>
      </w:r>
      <w:r>
        <w:t>of skills is taking place. Namely through:</w:t>
      </w:r>
    </w:p>
    <w:p w14:paraId="02CCDDB2" w14:textId="77777777" w:rsidR="00264BDD" w:rsidRDefault="00DE1E66">
      <w:pPr>
        <w:pStyle w:val="ListParagraph"/>
        <w:numPr>
          <w:ilvl w:val="1"/>
          <w:numId w:val="1"/>
        </w:numPr>
        <w:tabs>
          <w:tab w:val="left" w:pos="820"/>
        </w:tabs>
        <w:spacing w:before="0" w:line="304" w:lineRule="exact"/>
        <w:ind w:hanging="360"/>
        <w:rPr>
          <w:sz w:val="24"/>
        </w:rPr>
      </w:pPr>
      <w:r>
        <w:rPr>
          <w:sz w:val="24"/>
        </w:rPr>
        <w:t>Looking</w:t>
      </w:r>
      <w:r>
        <w:rPr>
          <w:spacing w:val="-5"/>
          <w:sz w:val="24"/>
        </w:rPr>
        <w:t xml:space="preserve"> </w:t>
      </w:r>
      <w:r>
        <w:rPr>
          <w:sz w:val="24"/>
        </w:rPr>
        <w:t>at</w:t>
      </w:r>
      <w:r>
        <w:rPr>
          <w:spacing w:val="-3"/>
          <w:sz w:val="24"/>
        </w:rPr>
        <w:t xml:space="preserve"> </w:t>
      </w:r>
      <w:r>
        <w:rPr>
          <w:sz w:val="24"/>
        </w:rPr>
        <w:t>pupils’</w:t>
      </w:r>
      <w:r>
        <w:rPr>
          <w:spacing w:val="-4"/>
          <w:sz w:val="24"/>
        </w:rPr>
        <w:t xml:space="preserve"> </w:t>
      </w:r>
      <w:r>
        <w:rPr>
          <w:sz w:val="24"/>
        </w:rPr>
        <w:t>work,</w:t>
      </w:r>
      <w:r>
        <w:rPr>
          <w:spacing w:val="-3"/>
          <w:sz w:val="24"/>
        </w:rPr>
        <w:t xml:space="preserve"> </w:t>
      </w:r>
      <w:r>
        <w:rPr>
          <w:sz w:val="24"/>
        </w:rPr>
        <w:t>especially</w:t>
      </w:r>
      <w:r>
        <w:rPr>
          <w:spacing w:val="-2"/>
          <w:sz w:val="24"/>
        </w:rPr>
        <w:t xml:space="preserve"> </w:t>
      </w:r>
      <w:r>
        <w:rPr>
          <w:sz w:val="24"/>
        </w:rPr>
        <w:t>over</w:t>
      </w:r>
      <w:r>
        <w:rPr>
          <w:spacing w:val="-4"/>
          <w:sz w:val="24"/>
        </w:rPr>
        <w:t xml:space="preserve"> </w:t>
      </w:r>
      <w:r>
        <w:rPr>
          <w:sz w:val="24"/>
        </w:rPr>
        <w:t>time</w:t>
      </w:r>
      <w:r>
        <w:rPr>
          <w:spacing w:val="-2"/>
          <w:sz w:val="24"/>
        </w:rPr>
        <w:t xml:space="preserve"> </w:t>
      </w:r>
      <w:r>
        <w:rPr>
          <w:sz w:val="24"/>
        </w:rPr>
        <w:t>as</w:t>
      </w:r>
      <w:r>
        <w:rPr>
          <w:spacing w:val="-4"/>
          <w:sz w:val="24"/>
        </w:rPr>
        <w:t xml:space="preserve"> </w:t>
      </w:r>
      <w:r>
        <w:rPr>
          <w:sz w:val="24"/>
        </w:rPr>
        <w:t>they</w:t>
      </w:r>
      <w:r>
        <w:rPr>
          <w:spacing w:val="-2"/>
          <w:sz w:val="24"/>
        </w:rPr>
        <w:t xml:space="preserve"> </w:t>
      </w:r>
      <w:r>
        <w:rPr>
          <w:sz w:val="24"/>
        </w:rPr>
        <w:t>gain</w:t>
      </w:r>
      <w:r>
        <w:rPr>
          <w:spacing w:val="-4"/>
          <w:sz w:val="24"/>
        </w:rPr>
        <w:t xml:space="preserve"> </w:t>
      </w:r>
      <w:r>
        <w:rPr>
          <w:sz w:val="24"/>
        </w:rPr>
        <w:t>skills</w:t>
      </w:r>
      <w:r>
        <w:rPr>
          <w:spacing w:val="-2"/>
          <w:sz w:val="24"/>
        </w:rPr>
        <w:t xml:space="preserve"> </w:t>
      </w:r>
      <w:r>
        <w:rPr>
          <w:sz w:val="24"/>
        </w:rPr>
        <w:t>and</w:t>
      </w:r>
      <w:r>
        <w:rPr>
          <w:spacing w:val="-1"/>
          <w:sz w:val="24"/>
        </w:rPr>
        <w:t xml:space="preserve"> </w:t>
      </w:r>
      <w:r>
        <w:rPr>
          <w:spacing w:val="-2"/>
          <w:sz w:val="24"/>
        </w:rPr>
        <w:t>knowledge</w:t>
      </w:r>
    </w:p>
    <w:p w14:paraId="02CCDDB3" w14:textId="77777777" w:rsidR="00264BDD" w:rsidRDefault="00DE1E66">
      <w:pPr>
        <w:pStyle w:val="ListParagraph"/>
        <w:numPr>
          <w:ilvl w:val="1"/>
          <w:numId w:val="1"/>
        </w:numPr>
        <w:tabs>
          <w:tab w:val="left" w:pos="820"/>
        </w:tabs>
        <w:spacing w:before="0" w:line="305" w:lineRule="exact"/>
        <w:ind w:hanging="360"/>
        <w:rPr>
          <w:sz w:val="24"/>
        </w:rPr>
      </w:pPr>
      <w:r>
        <w:rPr>
          <w:sz w:val="24"/>
        </w:rPr>
        <w:t>Observing</w:t>
      </w:r>
      <w:r>
        <w:rPr>
          <w:spacing w:val="-6"/>
          <w:sz w:val="24"/>
        </w:rPr>
        <w:t xml:space="preserve"> </w:t>
      </w:r>
      <w:r>
        <w:rPr>
          <w:sz w:val="24"/>
        </w:rPr>
        <w:t>how</w:t>
      </w:r>
      <w:r>
        <w:rPr>
          <w:spacing w:val="-2"/>
          <w:sz w:val="24"/>
        </w:rPr>
        <w:t xml:space="preserve"> </w:t>
      </w:r>
      <w:r>
        <w:rPr>
          <w:sz w:val="24"/>
        </w:rPr>
        <w:t>they</w:t>
      </w:r>
      <w:r>
        <w:rPr>
          <w:spacing w:val="-5"/>
          <w:sz w:val="24"/>
        </w:rPr>
        <w:t xml:space="preserve"> </w:t>
      </w:r>
      <w:r>
        <w:rPr>
          <w:sz w:val="24"/>
        </w:rPr>
        <w:t>perform</w:t>
      </w:r>
      <w:r>
        <w:rPr>
          <w:spacing w:val="-2"/>
          <w:sz w:val="24"/>
        </w:rPr>
        <w:t xml:space="preserve"> </w:t>
      </w:r>
      <w:r>
        <w:rPr>
          <w:sz w:val="24"/>
        </w:rPr>
        <w:t>in</w:t>
      </w:r>
      <w:r>
        <w:rPr>
          <w:spacing w:val="-2"/>
          <w:sz w:val="24"/>
        </w:rPr>
        <w:t xml:space="preserve"> lessons</w:t>
      </w:r>
    </w:p>
    <w:p w14:paraId="02CCDDB4" w14:textId="77777777" w:rsidR="00264BDD" w:rsidRDefault="00DE1E66">
      <w:pPr>
        <w:pStyle w:val="ListParagraph"/>
        <w:numPr>
          <w:ilvl w:val="1"/>
          <w:numId w:val="1"/>
        </w:numPr>
        <w:tabs>
          <w:tab w:val="left" w:pos="820"/>
        </w:tabs>
        <w:spacing w:before="1"/>
        <w:ind w:hanging="360"/>
        <w:rPr>
          <w:sz w:val="24"/>
        </w:rPr>
      </w:pPr>
      <w:r>
        <w:rPr>
          <w:sz w:val="24"/>
        </w:rPr>
        <w:t>Talking</w:t>
      </w:r>
      <w:r>
        <w:rPr>
          <w:spacing w:val="-2"/>
          <w:sz w:val="24"/>
        </w:rPr>
        <w:t xml:space="preserve"> </w:t>
      </w:r>
      <w:r>
        <w:rPr>
          <w:sz w:val="24"/>
        </w:rPr>
        <w:t>to</w:t>
      </w:r>
      <w:r>
        <w:rPr>
          <w:spacing w:val="-1"/>
          <w:sz w:val="24"/>
        </w:rPr>
        <w:t xml:space="preserve"> </w:t>
      </w:r>
      <w:r>
        <w:rPr>
          <w:sz w:val="24"/>
        </w:rPr>
        <w:t>them</w:t>
      </w:r>
      <w:r>
        <w:rPr>
          <w:spacing w:val="-3"/>
          <w:sz w:val="24"/>
        </w:rPr>
        <w:t xml:space="preserve"> </w:t>
      </w:r>
      <w:r>
        <w:rPr>
          <w:sz w:val="24"/>
        </w:rPr>
        <w:t>about</w:t>
      </w:r>
      <w:r>
        <w:rPr>
          <w:spacing w:val="-3"/>
          <w:sz w:val="24"/>
        </w:rPr>
        <w:t xml:space="preserve"> </w:t>
      </w:r>
      <w:r>
        <w:rPr>
          <w:sz w:val="24"/>
        </w:rPr>
        <w:t>what</w:t>
      </w:r>
      <w:r>
        <w:rPr>
          <w:spacing w:val="-3"/>
          <w:sz w:val="24"/>
        </w:rPr>
        <w:t xml:space="preserve"> </w:t>
      </w:r>
      <w:r>
        <w:rPr>
          <w:sz w:val="24"/>
        </w:rPr>
        <w:t>they</w:t>
      </w:r>
      <w:r>
        <w:rPr>
          <w:spacing w:val="-1"/>
          <w:sz w:val="24"/>
        </w:rPr>
        <w:t xml:space="preserve"> </w:t>
      </w:r>
      <w:r>
        <w:rPr>
          <w:spacing w:val="-2"/>
          <w:sz w:val="24"/>
        </w:rPr>
        <w:t>know.</w:t>
      </w:r>
    </w:p>
    <w:p w14:paraId="02CCDDB5" w14:textId="77777777" w:rsidR="00264BDD" w:rsidRDefault="00DE1E66">
      <w:pPr>
        <w:pStyle w:val="BodyText"/>
        <w:spacing w:before="1"/>
        <w:ind w:right="216"/>
      </w:pPr>
      <w:r>
        <w:t>The Design and Technology curriculum will contribute to children’s personal development in creativity, independence,</w:t>
      </w:r>
      <w:r>
        <w:rPr>
          <w:spacing w:val="-2"/>
        </w:rPr>
        <w:t xml:space="preserve"> </w:t>
      </w:r>
      <w:r>
        <w:t>judgement</w:t>
      </w:r>
      <w:r>
        <w:rPr>
          <w:spacing w:val="-2"/>
        </w:rPr>
        <w:t xml:space="preserve"> </w:t>
      </w:r>
      <w:r>
        <w:t>and</w:t>
      </w:r>
      <w:r>
        <w:rPr>
          <w:spacing w:val="-4"/>
        </w:rPr>
        <w:t xml:space="preserve"> </w:t>
      </w:r>
      <w:r>
        <w:t>self-reflection.</w:t>
      </w:r>
      <w:r>
        <w:rPr>
          <w:spacing w:val="-4"/>
        </w:rPr>
        <w:t xml:space="preserve"> </w:t>
      </w:r>
      <w:r>
        <w:t>This</w:t>
      </w:r>
      <w:r>
        <w:rPr>
          <w:spacing w:val="-3"/>
        </w:rPr>
        <w:t xml:space="preserve"> </w:t>
      </w:r>
      <w:r>
        <w:t>would</w:t>
      </w:r>
      <w:r>
        <w:rPr>
          <w:spacing w:val="-4"/>
        </w:rPr>
        <w:t xml:space="preserve"> </w:t>
      </w:r>
      <w:r>
        <w:t>be seen</w:t>
      </w:r>
      <w:r>
        <w:rPr>
          <w:spacing w:val="-4"/>
        </w:rPr>
        <w:t xml:space="preserve"> </w:t>
      </w:r>
      <w:r>
        <w:t>in</w:t>
      </w:r>
      <w:r>
        <w:rPr>
          <w:spacing w:val="-4"/>
        </w:rPr>
        <w:t xml:space="preserve"> </w:t>
      </w:r>
      <w:r>
        <w:t>them</w:t>
      </w:r>
      <w:r>
        <w:rPr>
          <w:spacing w:val="-4"/>
        </w:rPr>
        <w:t xml:space="preserve"> </w:t>
      </w:r>
      <w:r>
        <w:t>being</w:t>
      </w:r>
      <w:r>
        <w:rPr>
          <w:spacing w:val="-4"/>
        </w:rPr>
        <w:t xml:space="preserve"> </w:t>
      </w:r>
      <w:r>
        <w:t>able</w:t>
      </w:r>
      <w:r>
        <w:rPr>
          <w:spacing w:val="-4"/>
        </w:rPr>
        <w:t xml:space="preserve"> </w:t>
      </w:r>
      <w:r>
        <w:t>to</w:t>
      </w:r>
      <w:r>
        <w:rPr>
          <w:spacing w:val="-2"/>
        </w:rPr>
        <w:t xml:space="preserve"> </w:t>
      </w:r>
      <w:r>
        <w:t>talk</w:t>
      </w:r>
      <w:r>
        <w:rPr>
          <w:spacing w:val="-4"/>
        </w:rPr>
        <w:t xml:space="preserve"> </w:t>
      </w:r>
      <w:r>
        <w:t>confidently about their work, and sharing their work with others. Progress will be shown through outcomes and through the important record of the process leading to them.</w:t>
      </w:r>
    </w:p>
    <w:sectPr w:rsidR="00264BDD">
      <w:pgSz w:w="11910" w:h="16840"/>
      <w:pgMar w:top="980" w:right="62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55452"/>
    <w:multiLevelType w:val="hybridMultilevel"/>
    <w:tmpl w:val="48100E40"/>
    <w:lvl w:ilvl="0" w:tplc="2C28874A">
      <w:numFmt w:val="bullet"/>
      <w:lvlText w:val="•"/>
      <w:lvlJc w:val="left"/>
      <w:pPr>
        <w:ind w:left="100" w:hanging="175"/>
      </w:pPr>
      <w:rPr>
        <w:rFonts w:ascii="Calibri" w:eastAsia="Calibri" w:hAnsi="Calibri" w:cs="Calibri" w:hint="default"/>
        <w:b w:val="0"/>
        <w:bCs w:val="0"/>
        <w:i w:val="0"/>
        <w:iCs w:val="0"/>
        <w:spacing w:val="0"/>
        <w:w w:val="100"/>
        <w:sz w:val="24"/>
        <w:szCs w:val="24"/>
        <w:lang w:val="en-US" w:eastAsia="en-US" w:bidi="ar-SA"/>
      </w:rPr>
    </w:lvl>
    <w:lvl w:ilvl="1" w:tplc="909A018C">
      <w:numFmt w:val="bullet"/>
      <w:lvlText w:val=""/>
      <w:lvlJc w:val="left"/>
      <w:pPr>
        <w:ind w:left="820" w:hanging="361"/>
      </w:pPr>
      <w:rPr>
        <w:rFonts w:ascii="Symbol" w:eastAsia="Symbol" w:hAnsi="Symbol" w:cs="Symbol" w:hint="default"/>
        <w:b w:val="0"/>
        <w:bCs w:val="0"/>
        <w:i w:val="0"/>
        <w:iCs w:val="0"/>
        <w:spacing w:val="0"/>
        <w:w w:val="100"/>
        <w:sz w:val="24"/>
        <w:szCs w:val="24"/>
        <w:lang w:val="en-US" w:eastAsia="en-US" w:bidi="ar-SA"/>
      </w:rPr>
    </w:lvl>
    <w:lvl w:ilvl="2" w:tplc="AA74CC3A">
      <w:numFmt w:val="bullet"/>
      <w:lvlText w:val="•"/>
      <w:lvlJc w:val="left"/>
      <w:pPr>
        <w:ind w:left="1914" w:hanging="361"/>
      </w:pPr>
      <w:rPr>
        <w:rFonts w:hint="default"/>
        <w:lang w:val="en-US" w:eastAsia="en-US" w:bidi="ar-SA"/>
      </w:rPr>
    </w:lvl>
    <w:lvl w:ilvl="3" w:tplc="73D8B00E">
      <w:numFmt w:val="bullet"/>
      <w:lvlText w:val="•"/>
      <w:lvlJc w:val="left"/>
      <w:pPr>
        <w:ind w:left="3008" w:hanging="361"/>
      </w:pPr>
      <w:rPr>
        <w:rFonts w:hint="default"/>
        <w:lang w:val="en-US" w:eastAsia="en-US" w:bidi="ar-SA"/>
      </w:rPr>
    </w:lvl>
    <w:lvl w:ilvl="4" w:tplc="98020D68">
      <w:numFmt w:val="bullet"/>
      <w:lvlText w:val="•"/>
      <w:lvlJc w:val="left"/>
      <w:pPr>
        <w:ind w:left="4102" w:hanging="361"/>
      </w:pPr>
      <w:rPr>
        <w:rFonts w:hint="default"/>
        <w:lang w:val="en-US" w:eastAsia="en-US" w:bidi="ar-SA"/>
      </w:rPr>
    </w:lvl>
    <w:lvl w:ilvl="5" w:tplc="A4ACF0A4">
      <w:numFmt w:val="bullet"/>
      <w:lvlText w:val="•"/>
      <w:lvlJc w:val="left"/>
      <w:pPr>
        <w:ind w:left="5196" w:hanging="361"/>
      </w:pPr>
      <w:rPr>
        <w:rFonts w:hint="default"/>
        <w:lang w:val="en-US" w:eastAsia="en-US" w:bidi="ar-SA"/>
      </w:rPr>
    </w:lvl>
    <w:lvl w:ilvl="6" w:tplc="76806E22">
      <w:numFmt w:val="bullet"/>
      <w:lvlText w:val="•"/>
      <w:lvlJc w:val="left"/>
      <w:pPr>
        <w:ind w:left="6290" w:hanging="361"/>
      </w:pPr>
      <w:rPr>
        <w:rFonts w:hint="default"/>
        <w:lang w:val="en-US" w:eastAsia="en-US" w:bidi="ar-SA"/>
      </w:rPr>
    </w:lvl>
    <w:lvl w:ilvl="7" w:tplc="B05C5DF4">
      <w:numFmt w:val="bullet"/>
      <w:lvlText w:val="•"/>
      <w:lvlJc w:val="left"/>
      <w:pPr>
        <w:ind w:left="7384" w:hanging="361"/>
      </w:pPr>
      <w:rPr>
        <w:rFonts w:hint="default"/>
        <w:lang w:val="en-US" w:eastAsia="en-US" w:bidi="ar-SA"/>
      </w:rPr>
    </w:lvl>
    <w:lvl w:ilvl="8" w:tplc="CD98EB82">
      <w:numFmt w:val="bullet"/>
      <w:lvlText w:val="•"/>
      <w:lvlJc w:val="left"/>
      <w:pPr>
        <w:ind w:left="8478" w:hanging="361"/>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BDD"/>
    <w:rsid w:val="001E413A"/>
    <w:rsid w:val="00264BDD"/>
    <w:rsid w:val="003A7AF2"/>
    <w:rsid w:val="005C32EB"/>
    <w:rsid w:val="00646F67"/>
    <w:rsid w:val="006566DC"/>
    <w:rsid w:val="00AA34B1"/>
    <w:rsid w:val="00C40881"/>
    <w:rsid w:val="00CD366C"/>
    <w:rsid w:val="00DE1E66"/>
    <w:rsid w:val="00E67097"/>
    <w:rsid w:val="00F13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CDD61"/>
  <w15:docId w15:val="{6CD5BD43-74C6-4377-8DAE-4A2728455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sz w:val="24"/>
      <w:szCs w:val="24"/>
    </w:rPr>
  </w:style>
  <w:style w:type="paragraph" w:styleId="Title">
    <w:name w:val="Title"/>
    <w:basedOn w:val="Normal"/>
    <w:link w:val="TitleChar"/>
    <w:uiPriority w:val="10"/>
    <w:qFormat/>
    <w:pPr>
      <w:spacing w:line="629" w:lineRule="exact"/>
      <w:ind w:left="1960" w:right="1960"/>
      <w:jc w:val="center"/>
    </w:pPr>
    <w:rPr>
      <w:b/>
      <w:bCs/>
      <w:sz w:val="52"/>
      <w:szCs w:val="52"/>
    </w:rPr>
  </w:style>
  <w:style w:type="paragraph" w:styleId="ListParagraph">
    <w:name w:val="List Paragraph"/>
    <w:basedOn w:val="Normal"/>
    <w:uiPriority w:val="1"/>
    <w:qFormat/>
    <w:pPr>
      <w:spacing w:before="24"/>
      <w:ind w:left="274" w:hanging="174"/>
    </w:pPr>
  </w:style>
  <w:style w:type="paragraph" w:customStyle="1" w:styleId="TableParagraph">
    <w:name w:val="Table Paragraph"/>
    <w:basedOn w:val="Normal"/>
    <w:uiPriority w:val="1"/>
    <w:qFormat/>
  </w:style>
  <w:style w:type="character" w:customStyle="1" w:styleId="TitleChar">
    <w:name w:val="Title Char"/>
    <w:basedOn w:val="DefaultParagraphFont"/>
    <w:link w:val="Title"/>
    <w:uiPriority w:val="10"/>
    <w:rsid w:val="003A7AF2"/>
    <w:rPr>
      <w:rFonts w:ascii="Calibri" w:eastAsia="Calibri" w:hAnsi="Calibri" w:cs="Calibri"/>
      <w:b/>
      <w:bCs/>
      <w:sz w:val="52"/>
      <w:szCs w:val="52"/>
    </w:rPr>
  </w:style>
  <w:style w:type="paragraph" w:styleId="NoSpacing">
    <w:name w:val="No Spacing"/>
    <w:uiPriority w:val="1"/>
    <w:qFormat/>
    <w:rsid w:val="00F136AA"/>
    <w:rPr>
      <w:rFonts w:ascii="Calibri" w:eastAsia="Calibri" w:hAnsi="Calibri" w:cs="Calibri"/>
    </w:rPr>
  </w:style>
  <w:style w:type="paragraph" w:styleId="NormalWeb">
    <w:name w:val="Normal (Web)"/>
    <w:basedOn w:val="Normal"/>
    <w:uiPriority w:val="99"/>
    <w:semiHidden/>
    <w:unhideWhenUsed/>
    <w:rsid w:val="00E6709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968493">
      <w:bodyDiv w:val="1"/>
      <w:marLeft w:val="0"/>
      <w:marRight w:val="0"/>
      <w:marTop w:val="0"/>
      <w:marBottom w:val="0"/>
      <w:divBdr>
        <w:top w:val="none" w:sz="0" w:space="0" w:color="auto"/>
        <w:left w:val="none" w:sz="0" w:space="0" w:color="auto"/>
        <w:bottom w:val="none" w:sz="0" w:space="0" w:color="auto"/>
        <w:right w:val="none" w:sz="0" w:space="0" w:color="auto"/>
      </w:divBdr>
      <w:divsChild>
        <w:div w:id="67000489">
          <w:marLeft w:val="0"/>
          <w:marRight w:val="0"/>
          <w:marTop w:val="0"/>
          <w:marBottom w:val="0"/>
          <w:divBdr>
            <w:top w:val="single" w:sz="2" w:space="0" w:color="auto"/>
            <w:left w:val="single" w:sz="2" w:space="0" w:color="auto"/>
            <w:bottom w:val="single" w:sz="2" w:space="0" w:color="auto"/>
            <w:right w:val="single" w:sz="2" w:space="0" w:color="auto"/>
          </w:divBdr>
          <w:divsChild>
            <w:div w:id="2084251477">
              <w:marLeft w:val="0"/>
              <w:marRight w:val="0"/>
              <w:marTop w:val="0"/>
              <w:marBottom w:val="0"/>
              <w:divBdr>
                <w:top w:val="single" w:sz="2" w:space="0" w:color="auto"/>
                <w:left w:val="single" w:sz="2" w:space="0" w:color="auto"/>
                <w:bottom w:val="single" w:sz="2" w:space="0" w:color="auto"/>
                <w:right w:val="single" w:sz="2" w:space="0" w:color="auto"/>
              </w:divBdr>
            </w:div>
          </w:divsChild>
        </w:div>
        <w:div w:id="1333334945">
          <w:marLeft w:val="0"/>
          <w:marRight w:val="0"/>
          <w:marTop w:val="0"/>
          <w:marBottom w:val="0"/>
          <w:divBdr>
            <w:top w:val="single" w:sz="2" w:space="0" w:color="auto"/>
            <w:left w:val="single" w:sz="2" w:space="0" w:color="auto"/>
            <w:bottom w:val="single" w:sz="2" w:space="0" w:color="auto"/>
            <w:right w:val="single" w:sz="2" w:space="0" w:color="auto"/>
          </w:divBdr>
          <w:divsChild>
            <w:div w:id="1967855066">
              <w:marLeft w:val="0"/>
              <w:marRight w:val="0"/>
              <w:marTop w:val="0"/>
              <w:marBottom w:val="0"/>
              <w:divBdr>
                <w:top w:val="single" w:sz="2" w:space="0" w:color="auto"/>
                <w:left w:val="single" w:sz="2" w:space="0" w:color="auto"/>
                <w:bottom w:val="single" w:sz="2" w:space="0" w:color="auto"/>
                <w:right w:val="single" w:sz="2" w:space="0" w:color="auto"/>
              </w:divBdr>
            </w:div>
          </w:divsChild>
        </w:div>
        <w:div w:id="829366771">
          <w:marLeft w:val="0"/>
          <w:marRight w:val="0"/>
          <w:marTop w:val="0"/>
          <w:marBottom w:val="0"/>
          <w:divBdr>
            <w:top w:val="single" w:sz="2" w:space="0" w:color="auto"/>
            <w:left w:val="single" w:sz="2" w:space="0" w:color="auto"/>
            <w:bottom w:val="single" w:sz="2" w:space="0" w:color="auto"/>
            <w:right w:val="single" w:sz="2" w:space="0" w:color="auto"/>
          </w:divBdr>
          <w:divsChild>
            <w:div w:id="526524910">
              <w:marLeft w:val="0"/>
              <w:marRight w:val="0"/>
              <w:marTop w:val="0"/>
              <w:marBottom w:val="0"/>
              <w:divBdr>
                <w:top w:val="single" w:sz="2" w:space="0" w:color="auto"/>
                <w:left w:val="single" w:sz="2" w:space="0" w:color="auto"/>
                <w:bottom w:val="single" w:sz="2" w:space="0" w:color="auto"/>
                <w:right w:val="single" w:sz="2" w:space="0" w:color="auto"/>
              </w:divBdr>
            </w:div>
          </w:divsChild>
        </w:div>
        <w:div w:id="863909097">
          <w:marLeft w:val="0"/>
          <w:marRight w:val="0"/>
          <w:marTop w:val="0"/>
          <w:marBottom w:val="0"/>
          <w:divBdr>
            <w:top w:val="single" w:sz="2" w:space="0" w:color="auto"/>
            <w:left w:val="single" w:sz="2" w:space="0" w:color="auto"/>
            <w:bottom w:val="single" w:sz="2" w:space="0" w:color="auto"/>
            <w:right w:val="single" w:sz="2" w:space="0" w:color="auto"/>
          </w:divBdr>
          <w:divsChild>
            <w:div w:id="1931503808">
              <w:marLeft w:val="0"/>
              <w:marRight w:val="0"/>
              <w:marTop w:val="0"/>
              <w:marBottom w:val="0"/>
              <w:divBdr>
                <w:top w:val="single" w:sz="2" w:space="0" w:color="auto"/>
                <w:left w:val="single" w:sz="2" w:space="0" w:color="auto"/>
                <w:bottom w:val="single" w:sz="2" w:space="0" w:color="auto"/>
                <w:right w:val="single" w:sz="2" w:space="0" w:color="auto"/>
              </w:divBdr>
            </w:div>
          </w:divsChild>
        </w:div>
        <w:div w:id="1355840857">
          <w:marLeft w:val="0"/>
          <w:marRight w:val="0"/>
          <w:marTop w:val="0"/>
          <w:marBottom w:val="0"/>
          <w:divBdr>
            <w:top w:val="single" w:sz="2" w:space="0" w:color="auto"/>
            <w:left w:val="single" w:sz="2" w:space="0" w:color="auto"/>
            <w:bottom w:val="single" w:sz="2" w:space="0" w:color="auto"/>
            <w:right w:val="single" w:sz="2" w:space="0" w:color="auto"/>
          </w:divBdr>
          <w:divsChild>
            <w:div w:id="1680113535">
              <w:marLeft w:val="0"/>
              <w:marRight w:val="0"/>
              <w:marTop w:val="0"/>
              <w:marBottom w:val="0"/>
              <w:divBdr>
                <w:top w:val="single" w:sz="2" w:space="0" w:color="auto"/>
                <w:left w:val="single" w:sz="2" w:space="0" w:color="auto"/>
                <w:bottom w:val="single" w:sz="2" w:space="0" w:color="auto"/>
                <w:right w:val="single" w:sz="2" w:space="0" w:color="auto"/>
              </w:divBdr>
            </w:div>
          </w:divsChild>
        </w:div>
        <w:div w:id="1871599497">
          <w:marLeft w:val="0"/>
          <w:marRight w:val="0"/>
          <w:marTop w:val="0"/>
          <w:marBottom w:val="0"/>
          <w:divBdr>
            <w:top w:val="single" w:sz="2" w:space="0" w:color="auto"/>
            <w:left w:val="single" w:sz="2" w:space="0" w:color="auto"/>
            <w:bottom w:val="single" w:sz="2" w:space="0" w:color="auto"/>
            <w:right w:val="single" w:sz="2" w:space="0" w:color="auto"/>
          </w:divBdr>
          <w:divsChild>
            <w:div w:id="16213728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658852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E1AC7515CA5A4F969D6858AC0F61DA" ma:contentTypeVersion="16" ma:contentTypeDescription="Create a new document." ma:contentTypeScope="" ma:versionID="7ba46d307b4aa7b95294a5fcbd586a30">
  <xsd:schema xmlns:xsd="http://www.w3.org/2001/XMLSchema" xmlns:xs="http://www.w3.org/2001/XMLSchema" xmlns:p="http://schemas.microsoft.com/office/2006/metadata/properties" xmlns:ns3="bdd07474-2b51-49e5-b69c-a78180531225" xmlns:ns4="ba27fa36-6e69-4d98-a04a-d1857ad32333" targetNamespace="http://schemas.microsoft.com/office/2006/metadata/properties" ma:root="true" ma:fieldsID="12324940e34fabf65451822358cb2ed1" ns3:_="" ns4:_="">
    <xsd:import namespace="bdd07474-2b51-49e5-b69c-a78180531225"/>
    <xsd:import namespace="ba27fa36-6e69-4d98-a04a-d1857ad3233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d07474-2b51-49e5-b69c-a781805312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27fa36-6e69-4d98-a04a-d1857ad3233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dd07474-2b51-49e5-b69c-a78180531225" xsi:nil="true"/>
  </documentManagement>
</p:properties>
</file>

<file path=customXml/itemProps1.xml><?xml version="1.0" encoding="utf-8"?>
<ds:datastoreItem xmlns:ds="http://schemas.openxmlformats.org/officeDocument/2006/customXml" ds:itemID="{EBCD251E-3479-496B-ACFA-1FE7BD4F96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d07474-2b51-49e5-b69c-a78180531225"/>
    <ds:schemaRef ds:uri="ba27fa36-6e69-4d98-a04a-d1857ad323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6883EF-6005-46E3-99A2-BFE723F566E6}">
  <ds:schemaRefs>
    <ds:schemaRef ds:uri="http://schemas.microsoft.com/sharepoint/v3/contenttype/forms"/>
  </ds:schemaRefs>
</ds:datastoreItem>
</file>

<file path=customXml/itemProps3.xml><?xml version="1.0" encoding="utf-8"?>
<ds:datastoreItem xmlns:ds="http://schemas.openxmlformats.org/officeDocument/2006/customXml" ds:itemID="{033FC3E8-248D-467B-8BDC-545051154F96}">
  <ds:schemaRefs>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purl.org/dc/elements/1.1/"/>
    <ds:schemaRef ds:uri="ba27fa36-6e69-4d98-a04a-d1857ad32333"/>
    <ds:schemaRef ds:uri="http://schemas.microsoft.com/office/infopath/2007/PartnerControls"/>
    <ds:schemaRef ds:uri="bdd07474-2b51-49e5-b69c-a78180531225"/>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1337</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Water Primary School</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Smith</dc:creator>
  <cp:lastModifiedBy>Smith, Emma</cp:lastModifiedBy>
  <cp:revision>3</cp:revision>
  <dcterms:created xsi:type="dcterms:W3CDTF">2025-10-11T14:53:00Z</dcterms:created>
  <dcterms:modified xsi:type="dcterms:W3CDTF">2025-10-11T15:12:00Z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2022-06-12T00:00:00Z</vt:filetime>
  </property>
  <property fmtid="{D5CDD505-2E9C-101B-9397-08002B2CF9AE}" pid="3" name="Creator">
    <vt:lpwstr>Microsoft® Word 2016</vt:lpwstr>
  </property>
  <property fmtid="{D5CDD505-2E9C-101B-9397-08002B2CF9AE}" pid="4" name="LastSaved">
    <vt:filetime>2023-11-06T00:00:00Z</vt:filetime>
  </property>
  <property fmtid="{D5CDD505-2E9C-101B-9397-08002B2CF9AE}" pid="5" name="Producer">
    <vt:lpwstr>Microsoft® Word 2016</vt:lpwstr>
  </property>
  <property fmtid="{D5CDD505-2E9C-101B-9397-08002B2CF9AE}" pid="6" name="ContentTypeId">
    <vt:lpwstr>0x01010058E1AC7515CA5A4F969D6858AC0F61DA</vt:lpwstr>
  </property>
</Properties>
</file>