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61" w:rsidRDefault="00ED5F61">
      <w:pPr>
        <w:pStyle w:val="BodyText"/>
        <w:spacing w:before="89" w:after="3"/>
        <w:ind w:left="220"/>
      </w:pPr>
    </w:p>
    <w:tbl>
      <w:tblPr>
        <w:tblW w:w="0" w:type="auto"/>
        <w:tblInd w:w="1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656"/>
        <w:gridCol w:w="3658"/>
        <w:gridCol w:w="3658"/>
        <w:gridCol w:w="3658"/>
      </w:tblGrid>
      <w:tr w:rsidR="00310608" w:rsidTr="00C33A81">
        <w:trPr>
          <w:cantSplit/>
          <w:trHeight w:val="333"/>
        </w:trPr>
        <w:tc>
          <w:tcPr>
            <w:tcW w:w="53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1132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CHRONOLOGY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30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EVENTS,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PEOPLE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CHANGES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1050" w:right="26" w:hanging="8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INTERPRETATION,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ENQUIRY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USING SOURCES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938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</w:tr>
      <w:tr w:rsidR="00ED5F61">
        <w:trPr>
          <w:trHeight w:val="4521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953" w:right="1957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6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use dates and a wide range of historical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sequencing events and periods of time</w:t>
            </w:r>
          </w:p>
          <w:p w:rsidR="00ED5F61" w:rsidRDefault="00EE2BF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chronologically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secure knowledge of the events and periods of time studied</w:t>
            </w:r>
          </w:p>
          <w:p w:rsidR="00ED5F61" w:rsidRDefault="00EE2BF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47"/>
              <w:rPr>
                <w:sz w:val="20"/>
              </w:rPr>
            </w:pPr>
            <w:r>
              <w:rPr>
                <w:sz w:val="20"/>
              </w:rPr>
              <w:t>analyse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contrasts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 and across different periods of time including short-term and long-term time scales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Anglo-Saxon struggle for the Kingdom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Edward the Confessor</w:t>
            </w:r>
          </w:p>
          <w:p w:rsidR="00ED5F61" w:rsidRDefault="00EE2BF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demonstrate knowledge of an aspect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History that extends their chronological knowledge beyond 1066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261"/>
              <w:jc w:val="both"/>
              <w:rPr>
                <w:sz w:val="20"/>
              </w:rPr>
            </w:pPr>
            <w:r>
              <w:rPr>
                <w:sz w:val="20"/>
              </w:rPr>
              <w:t>regularly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sometimes devise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historically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questions and hypotheses</w:t>
            </w:r>
          </w:p>
          <w:p w:rsidR="00ED5F61" w:rsidRDefault="00EE2BFA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contrasting arguments and interpretations of the past</w:t>
            </w:r>
          </w:p>
          <w:p w:rsidR="00ED5F61" w:rsidRDefault="00EE2BFA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36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historical events and changes</w:t>
            </w:r>
          </w:p>
          <w:p w:rsidR="00ED5F61" w:rsidRDefault="00EE2BFA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"/>
              <w:ind w:right="154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that some events, people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judged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 more significant than others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acknowledge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contrasting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evidence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debating historical issues</w:t>
            </w:r>
          </w:p>
          <w:p w:rsidR="00ED5F61" w:rsidRDefault="00EE2BF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25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when discussing, describing and explaining historical events</w:t>
            </w:r>
          </w:p>
          <w:p w:rsidR="00ED5F61" w:rsidRDefault="00EE2BF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construct informed responses to historical questions and hypotheses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thoughtful selection and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of relevant historical information including appropriate dates and </w:t>
            </w:r>
            <w:r>
              <w:rPr>
                <w:spacing w:val="-2"/>
                <w:sz w:val="20"/>
              </w:rPr>
              <w:t>terms</w:t>
            </w:r>
          </w:p>
          <w:p w:rsidR="00ED5F61" w:rsidRDefault="00EE2BF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way</w:t>
            </w:r>
          </w:p>
          <w:p w:rsidR="00ED5F61" w:rsidRDefault="00EE2BFA">
            <w:pPr>
              <w:pStyle w:val="TableParagraph"/>
              <w:spacing w:line="264" w:lineRule="exact"/>
              <w:ind w:right="26" w:firstLine="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communicating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different historical findings</w:t>
            </w:r>
          </w:p>
        </w:tc>
      </w:tr>
      <w:tr w:rsidR="00ED5F61">
        <w:trPr>
          <w:trHeight w:val="3461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423" w:right="1427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5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701"/>
              <w:rPr>
                <w:sz w:val="20"/>
              </w:rPr>
            </w:pPr>
            <w:r>
              <w:rPr>
                <w:sz w:val="20"/>
              </w:rPr>
              <w:t>use dates and appropriate historical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sequence events and periods of time</w:t>
            </w:r>
          </w:p>
          <w:p w:rsidR="00ED5F61" w:rsidRDefault="00EE2BF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"/>
              <w:ind w:right="23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periods of time fit into a chronological framework</w:t>
            </w:r>
          </w:p>
          <w:p w:rsidR="00ED5F61" w:rsidRDefault="00EE2BF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contrasts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 and across different periods of time including short-term and long-term time scales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21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Britain’s settlement by Anglo-Saxons and </w:t>
            </w:r>
            <w:r>
              <w:rPr>
                <w:spacing w:val="-2"/>
                <w:sz w:val="20"/>
              </w:rPr>
              <w:t>Scots</w:t>
            </w:r>
          </w:p>
          <w:p w:rsidR="00ED5F61" w:rsidRDefault="00EE2BF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2"/>
              <w:ind w:right="381"/>
              <w:rPr>
                <w:sz w:val="20"/>
              </w:rPr>
            </w:pPr>
            <w:r>
              <w:rPr>
                <w:sz w:val="20"/>
              </w:rPr>
              <w:t>demonstrate knowledge of Ancient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Greece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Greek 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 influence on the western world</w:t>
            </w:r>
          </w:p>
          <w:p w:rsidR="00ED5F61" w:rsidRDefault="00EE2BF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describe key aspects of a non- European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early Islamic civilization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basis for research to answer questions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hypotheses</w:t>
            </w:r>
          </w:p>
          <w:p w:rsidR="00ED5F61" w:rsidRDefault="00EE2BF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2"/>
              <w:ind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the past is constructed from a range of sources</w:t>
            </w:r>
          </w:p>
          <w:p w:rsidR="00ED5F61" w:rsidRDefault="00EE2BF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simple </w:t>
            </w:r>
            <w:r>
              <w:rPr>
                <w:spacing w:val="-2"/>
                <w:sz w:val="20"/>
              </w:rPr>
              <w:t>inferences</w:t>
            </w:r>
          </w:p>
          <w:p w:rsidR="00ED5F61" w:rsidRDefault="00EE2BF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533"/>
              <w:rPr>
                <w:sz w:val="20"/>
              </w:rPr>
            </w:pPr>
            <w:r>
              <w:rPr>
                <w:sz w:val="20"/>
              </w:rPr>
              <w:t>choose relevant sources of evidence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 lines</w:t>
            </w:r>
            <w:proofErr w:type="gramEnd"/>
            <w:r>
              <w:rPr>
                <w:sz w:val="20"/>
              </w:rPr>
              <w:t xml:space="preserve"> of enquiry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651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debate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historical </w:t>
            </w:r>
            <w:r>
              <w:rPr>
                <w:spacing w:val="-2"/>
                <w:sz w:val="20"/>
              </w:rPr>
              <w:t>issues</w:t>
            </w:r>
          </w:p>
          <w:p w:rsidR="00ED5F61" w:rsidRDefault="00EE2BF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1"/>
              <w:ind w:right="25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when discussing and describing historical events</w:t>
            </w:r>
          </w:p>
          <w:p w:rsidR="00ED5F61" w:rsidRDefault="00EE2BF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80"/>
              <w:rPr>
                <w:sz w:val="20"/>
              </w:rPr>
            </w:pPr>
            <w:r>
              <w:rPr>
                <w:sz w:val="20"/>
              </w:rPr>
              <w:t>construct responses to historical questions and hypotheses that involve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of relevant historical information including dates and terms</w:t>
            </w:r>
          </w:p>
          <w:p w:rsidR="00ED5F61" w:rsidRDefault="00EE2BF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60" w:lineRule="atLeast"/>
              <w:ind w:right="378"/>
              <w:rPr>
                <w:sz w:val="20"/>
              </w:rPr>
            </w:pPr>
            <w:r>
              <w:rPr>
                <w:sz w:val="20"/>
              </w:rPr>
              <w:t>choose relevant ways to communicate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</w:p>
        </w:tc>
      </w:tr>
    </w:tbl>
    <w:p w:rsidR="00ED5F61" w:rsidRDefault="00ED5F61">
      <w:pPr>
        <w:spacing w:line="260" w:lineRule="atLeast"/>
        <w:rPr>
          <w:sz w:val="20"/>
        </w:rPr>
        <w:sectPr w:rsidR="00ED5F61" w:rsidSect="00310608">
          <w:headerReference w:type="default" r:id="rId7"/>
          <w:footerReference w:type="default" r:id="rId8"/>
          <w:type w:val="continuous"/>
          <w:pgSz w:w="16840" w:h="11910" w:orient="landscape"/>
          <w:pgMar w:top="1985" w:right="220" w:bottom="900" w:left="709" w:header="633" w:footer="705" w:gutter="0"/>
          <w:pgNumType w:start="1"/>
          <w:cols w:space="720"/>
        </w:sectPr>
      </w:pPr>
    </w:p>
    <w:p w:rsidR="00ED5F61" w:rsidRDefault="00ED5F61">
      <w:pPr>
        <w:spacing w:before="11"/>
        <w:rPr>
          <w:b/>
          <w:sz w:val="6"/>
        </w:rPr>
      </w:pPr>
    </w:p>
    <w:tbl>
      <w:tblPr>
        <w:tblW w:w="0" w:type="auto"/>
        <w:tblInd w:w="-4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656"/>
        <w:gridCol w:w="3658"/>
        <w:gridCol w:w="3658"/>
        <w:gridCol w:w="3658"/>
      </w:tblGrid>
      <w:tr w:rsidR="00310608" w:rsidTr="00310608">
        <w:trPr>
          <w:trHeight w:val="329"/>
        </w:trPr>
        <w:tc>
          <w:tcPr>
            <w:tcW w:w="53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1132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CHRONOLOGY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30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EVENTS,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PEOPLE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CHANGES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1050" w:right="26" w:hanging="8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INTERPRETATION,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ENQUIRY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USING SOURCES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938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</w:tr>
      <w:tr w:rsidR="00ED5F61" w:rsidTr="00310608">
        <w:trPr>
          <w:trHeight w:val="3724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555" w:right="155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use dates and historical terms when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</w:p>
          <w:p w:rsidR="00ED5F61" w:rsidRDefault="00EE2BFA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"/>
              <w:ind w:right="195"/>
              <w:rPr>
                <w:sz w:val="20"/>
              </w:rPr>
            </w:pPr>
            <w:r>
              <w:rPr>
                <w:sz w:val="20"/>
              </w:rPr>
              <w:t>identify where people and events fit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</w:p>
          <w:p w:rsidR="00ED5F61" w:rsidRDefault="00EE2BFA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contrasts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within and across different periods of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the characteristic features and achievements of the earliest </w:t>
            </w:r>
            <w:proofErr w:type="spellStart"/>
            <w:r>
              <w:rPr>
                <w:sz w:val="20"/>
              </w:rPr>
              <w:t>civilisations</w:t>
            </w:r>
            <w:proofErr w:type="spellEnd"/>
            <w:r>
              <w:rPr>
                <w:sz w:val="20"/>
              </w:rPr>
              <w:t xml:space="preserve"> including where and when they appeared</w:t>
            </w:r>
          </w:p>
          <w:p w:rsidR="00ED5F61" w:rsidRDefault="00EE2BF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621"/>
              <w:rPr>
                <w:sz w:val="20"/>
              </w:rPr>
            </w:pPr>
            <w:r>
              <w:rPr>
                <w:sz w:val="20"/>
              </w:rPr>
              <w:t xml:space="preserve">demonstrate more in-depth knowledge of one specific </w:t>
            </w:r>
            <w:proofErr w:type="spellStart"/>
            <w:r>
              <w:rPr>
                <w:sz w:val="20"/>
              </w:rPr>
              <w:t>civilisation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</w:p>
          <w:p w:rsidR="00ED5F61" w:rsidRDefault="00EE2BFA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demonstrate knowledge of an aspect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History that extends their chronological knowledge beyond 1066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9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historically valid questions and hypotheses</w:t>
            </w:r>
          </w:p>
          <w:p w:rsidR="00ED5F61" w:rsidRDefault="00EE2BF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evidence are used to make historical claims</w:t>
            </w:r>
          </w:p>
          <w:p w:rsidR="00ED5F61" w:rsidRDefault="00EE2BFA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why some events happened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 a result</w:t>
            </w:r>
          </w:p>
          <w:p w:rsidR="00ED5F61" w:rsidRDefault="00EE2BF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535"/>
              <w:jc w:val="both"/>
              <w:rPr>
                <w:sz w:val="20"/>
              </w:rPr>
            </w:pPr>
            <w:r>
              <w:rPr>
                <w:sz w:val="20"/>
              </w:rPr>
              <w:t>identify historically significant people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different </w:t>
            </w:r>
            <w:r>
              <w:rPr>
                <w:spacing w:val="-2"/>
                <w:sz w:val="20"/>
              </w:rPr>
              <w:t>situations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and connections between, different historical events</w:t>
            </w:r>
          </w:p>
          <w:p w:rsidR="00ED5F61" w:rsidRDefault="00EE2BF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select and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relevant historical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 a range of ways</w:t>
            </w:r>
          </w:p>
          <w:p w:rsidR="00ED5F61" w:rsidRDefault="00EE2BF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438"/>
              <w:rPr>
                <w:sz w:val="20"/>
              </w:rPr>
            </w:pPr>
            <w:r>
              <w:rPr>
                <w:sz w:val="20"/>
              </w:rPr>
              <w:t>use relevant and appropriate historical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vocabulary linked to chronology</w:t>
            </w:r>
          </w:p>
        </w:tc>
      </w:tr>
      <w:tr w:rsidR="00ED5F61" w:rsidTr="00310608">
        <w:trPr>
          <w:trHeight w:val="3192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289" w:right="1292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use some dates and historical terms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objects</w:t>
            </w:r>
          </w:p>
          <w:p w:rsidR="00ED5F61" w:rsidRDefault="00EE2B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 periods of time</w:t>
            </w:r>
          </w:p>
          <w:p w:rsidR="00ED5F61" w:rsidRDefault="00EE2BFA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over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461"/>
              <w:rPr>
                <w:sz w:val="20"/>
              </w:rPr>
            </w:pPr>
            <w:r>
              <w:rPr>
                <w:sz w:val="20"/>
              </w:rPr>
              <w:t>describe and give reasons for some of the changes in Britain 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Iron </w:t>
            </w:r>
            <w:r>
              <w:rPr>
                <w:spacing w:val="-4"/>
                <w:sz w:val="20"/>
              </w:rPr>
              <w:t>Age</w:t>
            </w:r>
          </w:p>
          <w:p w:rsidR="00ED5F61" w:rsidRDefault="00EE2BF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describe some aspects of the Roman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its impact on Britain</w:t>
            </w:r>
          </w:p>
          <w:p w:rsidR="00ED5F61" w:rsidRDefault="00EE2BF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demonstrate knowledge of aspects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their locality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historically valid questions</w:t>
            </w:r>
          </w:p>
          <w:p w:rsidR="00ED5F61" w:rsidRDefault="00EE2BF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the past is constructed from different sources of evidence</w:t>
            </w:r>
          </w:p>
          <w:p w:rsidR="00ED5F61" w:rsidRDefault="00EE2BF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versions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past events may exist</w:t>
            </w:r>
          </w:p>
          <w:p w:rsidR="00ED5F61" w:rsidRDefault="00EE2BF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 past can be represented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>discuss some historical events, issues,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  <w:p w:rsidR="00ED5F61" w:rsidRDefault="00EE2BF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select and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z w:val="20"/>
              </w:rPr>
              <w:t xml:space="preserve"> historical 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range of ways</w:t>
            </w:r>
          </w:p>
          <w:p w:rsidR="00ED5F61" w:rsidRDefault="00EE2BF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3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bookmarkStart w:id="0" w:name="_GoBack"/>
            <w:bookmarkEnd w:id="0"/>
            <w:r>
              <w:rPr>
                <w:sz w:val="20"/>
              </w:rPr>
              <w:t>vocabulary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chronology</w:t>
            </w:r>
          </w:p>
        </w:tc>
      </w:tr>
    </w:tbl>
    <w:p w:rsidR="00ED5F61" w:rsidRDefault="00ED5F61">
      <w:pPr>
        <w:rPr>
          <w:sz w:val="20"/>
        </w:rPr>
        <w:sectPr w:rsidR="00ED5F61" w:rsidSect="00310608">
          <w:pgSz w:w="16840" w:h="11910" w:orient="landscape"/>
          <w:pgMar w:top="2268" w:right="220" w:bottom="900" w:left="1220" w:header="633" w:footer="705" w:gutter="0"/>
          <w:cols w:space="720"/>
        </w:sectPr>
      </w:pPr>
    </w:p>
    <w:p w:rsidR="00ED5F61" w:rsidRDefault="00ED5F61">
      <w:pPr>
        <w:spacing w:before="11"/>
        <w:rPr>
          <w:b/>
          <w:sz w:val="6"/>
        </w:rPr>
      </w:pPr>
    </w:p>
    <w:tbl>
      <w:tblPr>
        <w:tblW w:w="0" w:type="auto"/>
        <w:tblInd w:w="-5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656"/>
        <w:gridCol w:w="3658"/>
        <w:gridCol w:w="3658"/>
        <w:gridCol w:w="3658"/>
      </w:tblGrid>
      <w:tr w:rsidR="00310608" w:rsidTr="00310608">
        <w:trPr>
          <w:trHeight w:val="322"/>
        </w:trPr>
        <w:tc>
          <w:tcPr>
            <w:tcW w:w="53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1132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CHRONOLOGY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30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EVENTS,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PEOPLE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CHANGES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ind w:left="1050" w:right="26" w:hanging="8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INTERPRETATION,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ENQUIRY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USING SOURCES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310608" w:rsidRDefault="00310608" w:rsidP="00310608">
            <w:pPr>
              <w:pStyle w:val="TableParagraph"/>
              <w:spacing w:line="264" w:lineRule="exact"/>
              <w:ind w:left="938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</w:tr>
      <w:tr w:rsidR="00ED5F61" w:rsidTr="00310608">
        <w:trPr>
          <w:trHeight w:val="3724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555" w:right="1559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409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objects</w:t>
            </w:r>
          </w:p>
          <w:p w:rsidR="00ED5F61" w:rsidRDefault="00ED5F61">
            <w:pPr>
              <w:pStyle w:val="TableParagraph"/>
              <w:spacing w:before="1"/>
              <w:ind w:left="0" w:firstLine="0"/>
              <w:rPr>
                <w:b/>
                <w:sz w:val="20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2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 similar and/or different from the lives of people in the past</w:t>
            </w:r>
          </w:p>
          <w:p w:rsidR="00ED5F61" w:rsidRDefault="00EE2BF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2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phrases concerned with the passing of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demonstrate awareness of the lives of significant individuals in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to national and international </w:t>
            </w:r>
            <w:r>
              <w:rPr>
                <w:spacing w:val="-2"/>
                <w:sz w:val="20"/>
              </w:rPr>
              <w:t>achievements</w:t>
            </w:r>
          </w:p>
          <w:p w:rsidR="00ED5F61" w:rsidRDefault="00EE2BF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significant historical events, people and places in their own locality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ask and answer simple questions about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observing and handling a range of sources</w:t>
            </w:r>
          </w:p>
          <w:p w:rsidR="00ED5F61" w:rsidRDefault="00EE2BF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" w:line="237" w:lineRule="auto"/>
              <w:ind w:right="30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change over time</w:t>
            </w:r>
          </w:p>
          <w:p w:rsidR="00ED5F61" w:rsidRDefault="00EE2BF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155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why people in the past acted as they </w:t>
            </w:r>
            <w:r>
              <w:rPr>
                <w:spacing w:val="-4"/>
                <w:sz w:val="20"/>
              </w:rPr>
              <w:t>did</w:t>
            </w:r>
          </w:p>
          <w:p w:rsidR="00ED5F61" w:rsidRDefault="00EE2BF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277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 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they know about significant people and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586"/>
              <w:rPr>
                <w:sz w:val="20"/>
              </w:rPr>
            </w:pPr>
            <w:r>
              <w:rPr>
                <w:sz w:val="20"/>
              </w:rPr>
              <w:t>talk about what/who was significant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historical </w:t>
            </w:r>
            <w:r>
              <w:rPr>
                <w:spacing w:val="-2"/>
                <w:sz w:val="20"/>
              </w:rPr>
              <w:t>accounts</w:t>
            </w:r>
          </w:p>
          <w:p w:rsidR="00ED5F61" w:rsidRDefault="00EE2BF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134"/>
              <w:rPr>
                <w:sz w:val="20"/>
              </w:rPr>
            </w:pPr>
            <w:r>
              <w:rPr>
                <w:sz w:val="20"/>
              </w:rPr>
              <w:t>demonstrate simple historical concepts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role- play, drawing and writing</w:t>
            </w:r>
          </w:p>
          <w:p w:rsidR="00ED5F61" w:rsidRDefault="00EE2BF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7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historical terms and concepts</w:t>
            </w:r>
          </w:p>
        </w:tc>
      </w:tr>
      <w:tr w:rsidR="00ED5F61" w:rsidTr="00310608">
        <w:trPr>
          <w:trHeight w:val="3458"/>
        </w:trPr>
        <w:tc>
          <w:tcPr>
            <w:tcW w:w="538" w:type="dxa"/>
            <w:shd w:val="clear" w:color="auto" w:fill="BEBEBE"/>
            <w:textDirection w:val="tbRl"/>
          </w:tcPr>
          <w:p w:rsidR="00ED5F61" w:rsidRDefault="00EE2BFA">
            <w:pPr>
              <w:pStyle w:val="TableParagraph"/>
              <w:spacing w:before="173"/>
              <w:ind w:left="1423" w:right="1424" w:firstLin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Year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3656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0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distinction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between past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  <w:p w:rsidR="00ED5F61" w:rsidRDefault="00EE2B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181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familiar events and objects</w:t>
            </w:r>
          </w:p>
          <w:p w:rsidR="00ED5F61" w:rsidRDefault="00EE2B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identify some similarities and differences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 different times</w:t>
            </w:r>
          </w:p>
          <w:p w:rsidR="00ED5F61" w:rsidRDefault="00EE2BF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use some everyday terms about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long time ago' and 'before'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376"/>
              <w:rPr>
                <w:sz w:val="20"/>
              </w:rPr>
            </w:pPr>
            <w:r>
              <w:rPr>
                <w:sz w:val="20"/>
              </w:rPr>
              <w:t>retell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beyond their living memory which are significant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nationally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globally</w:t>
            </w:r>
          </w:p>
          <w:p w:rsidR="00ED5F61" w:rsidRDefault="00EE2BF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34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 their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memory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(including aspects of national life where </w:t>
            </w:r>
            <w:r>
              <w:rPr>
                <w:spacing w:val="-2"/>
                <w:sz w:val="20"/>
              </w:rPr>
              <w:t>appropriate)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19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about different people, events, beliefs and communities</w:t>
            </w:r>
          </w:p>
          <w:p w:rsidR="00ED5F61" w:rsidRDefault="00EE2B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61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 questions about the past</w:t>
            </w:r>
          </w:p>
          <w:p w:rsidR="00ED5F61" w:rsidRDefault="00EE2BF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identify some of the basic ways in 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represented</w:t>
            </w:r>
          </w:p>
          <w:p w:rsidR="00ED5F61" w:rsidRDefault="00EE2BF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77"/>
              <w:jc w:val="both"/>
              <w:rPr>
                <w:sz w:val="20"/>
              </w:rPr>
            </w:pPr>
            <w:r>
              <w:rPr>
                <w:sz w:val="20"/>
              </w:rPr>
              <w:t>choose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 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 know about the past</w:t>
            </w:r>
          </w:p>
        </w:tc>
        <w:tc>
          <w:tcPr>
            <w:tcW w:w="3658" w:type="dxa"/>
          </w:tcPr>
          <w:p w:rsidR="00ED5F61" w:rsidRDefault="00ED5F61">
            <w:pPr>
              <w:pStyle w:val="TableParagraph"/>
              <w:spacing w:before="11"/>
              <w:ind w:left="0" w:firstLine="0"/>
              <w:rPr>
                <w:b/>
                <w:sz w:val="19"/>
              </w:rPr>
            </w:pPr>
          </w:p>
          <w:p w:rsidR="00ED5F61" w:rsidRDefault="00EE2B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59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significant </w:t>
            </w:r>
            <w:r>
              <w:rPr>
                <w:spacing w:val="-2"/>
                <w:sz w:val="20"/>
              </w:rPr>
              <w:t>events</w:t>
            </w:r>
          </w:p>
          <w:p w:rsidR="00ED5F61" w:rsidRDefault="00EE2B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retell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 the past</w:t>
            </w:r>
          </w:p>
          <w:p w:rsidR="00ED5F61" w:rsidRDefault="00EE2BF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terms</w:t>
            </w:r>
          </w:p>
        </w:tc>
      </w:tr>
      <w:tr w:rsidR="00310608" w:rsidTr="00310608">
        <w:trPr>
          <w:trHeight w:val="3458"/>
        </w:trPr>
        <w:tc>
          <w:tcPr>
            <w:tcW w:w="538" w:type="dxa"/>
            <w:shd w:val="clear" w:color="auto" w:fill="BEBEBE"/>
            <w:textDirection w:val="tbRl"/>
          </w:tcPr>
          <w:p w:rsidR="00310608" w:rsidRDefault="00310608" w:rsidP="00310608">
            <w:pPr>
              <w:pStyle w:val="TableParagraph"/>
              <w:ind w:left="1423" w:right="1424"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EYFS</w:t>
            </w:r>
          </w:p>
        </w:tc>
        <w:tc>
          <w:tcPr>
            <w:tcW w:w="3656" w:type="dxa"/>
          </w:tcPr>
          <w:p w:rsidR="00310608" w:rsidRPr="00310608" w:rsidRDefault="00310608" w:rsidP="00310608">
            <w:pPr>
              <w:pStyle w:val="TableParagraph"/>
              <w:spacing w:line="295" w:lineRule="auto"/>
              <w:ind w:left="104" w:right="258" w:hanging="9"/>
              <w:rPr>
                <w:spacing w:val="-2"/>
                <w:w w:val="105"/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 changes</w:t>
            </w:r>
            <w:r w:rsidRPr="00310608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within</w:t>
            </w:r>
            <w:r w:rsidRPr="00310608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 xml:space="preserve">my </w:t>
            </w:r>
            <w:r w:rsidRPr="00310608">
              <w:rPr>
                <w:spacing w:val="-2"/>
                <w:w w:val="105"/>
                <w:sz w:val="20"/>
                <w:szCs w:val="20"/>
              </w:rPr>
              <w:t>li</w:t>
            </w:r>
            <w:r w:rsidRPr="00310608">
              <w:rPr>
                <w:spacing w:val="-2"/>
                <w:w w:val="105"/>
                <w:sz w:val="20"/>
                <w:szCs w:val="20"/>
              </w:rPr>
              <w:t xml:space="preserve">fe. </w:t>
            </w:r>
          </w:p>
          <w:p w:rsidR="00310608" w:rsidRPr="00310608" w:rsidRDefault="00310608" w:rsidP="00310608">
            <w:pPr>
              <w:pStyle w:val="TableParagraph"/>
              <w:spacing w:line="295" w:lineRule="auto"/>
              <w:ind w:left="104" w:right="258" w:hanging="9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90" w:lineRule="auto"/>
              <w:ind w:left="83" w:right="285" w:firstLine="7"/>
              <w:rPr>
                <w:sz w:val="20"/>
                <w:szCs w:val="20"/>
              </w:rPr>
            </w:pPr>
            <w:r w:rsidRPr="00310608">
              <w:rPr>
                <w:w w:val="110"/>
                <w:sz w:val="20"/>
                <w:szCs w:val="20"/>
              </w:rPr>
              <w:t>I can</w:t>
            </w:r>
            <w:r w:rsidRPr="00310608">
              <w:rPr>
                <w:spacing w:val="40"/>
                <w:w w:val="110"/>
                <w:sz w:val="20"/>
                <w:szCs w:val="20"/>
              </w:rPr>
              <w:t xml:space="preserve"> </w:t>
            </w:r>
            <w:proofErr w:type="gramStart"/>
            <w:r w:rsidRPr="00310608">
              <w:rPr>
                <w:w w:val="110"/>
                <w:sz w:val="20"/>
                <w:szCs w:val="20"/>
              </w:rPr>
              <w:t>compare and</w:t>
            </w:r>
            <w:r w:rsidRPr="00310608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contrast</w:t>
            </w:r>
            <w:proofErr w:type="gramEnd"/>
            <w:r w:rsidRPr="00310608">
              <w:rPr>
                <w:w w:val="110"/>
                <w:sz w:val="20"/>
                <w:szCs w:val="20"/>
              </w:rPr>
              <w:t xml:space="preserve"> characters</w:t>
            </w:r>
            <w:r w:rsidRPr="00310608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from</w:t>
            </w:r>
            <w:r w:rsidRPr="00310608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stories,</w:t>
            </w:r>
            <w:r w:rsidRPr="00310608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including figures from the</w:t>
            </w:r>
            <w:r w:rsidRPr="00310608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past.</w:t>
            </w:r>
          </w:p>
          <w:p w:rsidR="00310608" w:rsidRPr="00310608" w:rsidRDefault="00310608" w:rsidP="00310608">
            <w:pPr>
              <w:pStyle w:val="TableParagraph"/>
              <w:spacing w:line="295" w:lineRule="auto"/>
              <w:ind w:left="104" w:right="258" w:hanging="9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83" w:lineRule="auto"/>
              <w:ind w:left="93" w:right="279" w:hanging="3"/>
              <w:rPr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how shops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have changed</w:t>
            </w:r>
            <w:r w:rsidRPr="00310608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over time 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look at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the emergency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services (timeline).</w:t>
            </w:r>
          </w:p>
          <w:p w:rsidR="00310608" w:rsidRPr="00310608" w:rsidRDefault="00310608" w:rsidP="00310608">
            <w:pPr>
              <w:pStyle w:val="TableParagraph"/>
              <w:spacing w:line="295" w:lineRule="auto"/>
              <w:ind w:left="104" w:right="258" w:hanging="9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310608" w:rsidRPr="00310608" w:rsidRDefault="00310608" w:rsidP="00310608">
            <w:pPr>
              <w:pStyle w:val="TableParagraph"/>
              <w:spacing w:line="276" w:lineRule="auto"/>
              <w:ind w:left="100" w:hanging="4"/>
              <w:rPr>
                <w:w w:val="105"/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members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i/>
                <w:w w:val="105"/>
                <w:sz w:val="20"/>
                <w:szCs w:val="20"/>
              </w:rPr>
              <w:t>of</w:t>
            </w:r>
            <w:r w:rsidRPr="00310608">
              <w:rPr>
                <w:i/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my immediate family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community.</w:t>
            </w:r>
          </w:p>
          <w:p w:rsidR="00310608" w:rsidRPr="00310608" w:rsidRDefault="00310608" w:rsidP="00310608">
            <w:pPr>
              <w:pStyle w:val="TableParagraph"/>
              <w:spacing w:line="276" w:lineRule="auto"/>
              <w:ind w:left="100" w:hanging="4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90" w:lineRule="auto"/>
              <w:ind w:left="99" w:right="41" w:hanging="3"/>
              <w:rPr>
                <w:w w:val="105"/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name</w:t>
            </w:r>
            <w:r w:rsidRPr="00310608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and</w:t>
            </w:r>
            <w:r w:rsidRPr="00310608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describe</w:t>
            </w:r>
            <w:r w:rsidRPr="00310608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people</w:t>
            </w:r>
            <w:r w:rsidRPr="00310608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who are familiar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to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me.</w:t>
            </w:r>
          </w:p>
          <w:p w:rsidR="00310608" w:rsidRPr="00310608" w:rsidRDefault="00310608" w:rsidP="00310608">
            <w:pPr>
              <w:pStyle w:val="TableParagraph"/>
              <w:spacing w:line="290" w:lineRule="auto"/>
              <w:ind w:left="99" w:right="41" w:hanging="3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90" w:lineRule="auto"/>
              <w:ind w:left="98" w:right="285" w:hanging="9"/>
              <w:rPr>
                <w:w w:val="105"/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celebrations from now 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in the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past.</w:t>
            </w:r>
          </w:p>
          <w:p w:rsidR="00310608" w:rsidRPr="00310608" w:rsidRDefault="00310608" w:rsidP="00310608">
            <w:pPr>
              <w:pStyle w:val="TableParagraph"/>
              <w:spacing w:line="290" w:lineRule="auto"/>
              <w:ind w:left="98" w:right="285" w:hanging="9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83" w:lineRule="auto"/>
              <w:ind w:left="86" w:right="279" w:firstLine="4"/>
              <w:rPr>
                <w:spacing w:val="-2"/>
                <w:w w:val="105"/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 the lives</w:t>
            </w:r>
            <w:r w:rsidRPr="00310608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i/>
                <w:w w:val="105"/>
                <w:sz w:val="20"/>
                <w:szCs w:val="20"/>
              </w:rPr>
              <w:t>of</w:t>
            </w:r>
            <w:r w:rsidRPr="00310608">
              <w:rPr>
                <w:i/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the people around</w:t>
            </w:r>
            <w:r w:rsidRPr="00310608">
              <w:rPr>
                <w:spacing w:val="37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me 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their</w:t>
            </w:r>
            <w:r w:rsidRPr="00310608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 xml:space="preserve">roles in </w:t>
            </w:r>
            <w:r w:rsidRPr="00310608">
              <w:rPr>
                <w:spacing w:val="-2"/>
                <w:w w:val="105"/>
                <w:sz w:val="20"/>
                <w:szCs w:val="20"/>
              </w:rPr>
              <w:t>society.</w:t>
            </w:r>
          </w:p>
          <w:p w:rsidR="00310608" w:rsidRPr="00310608" w:rsidRDefault="00310608" w:rsidP="00310608">
            <w:pPr>
              <w:pStyle w:val="TableParagraph"/>
              <w:spacing w:line="283" w:lineRule="auto"/>
              <w:ind w:left="86" w:right="279" w:firstLine="4"/>
              <w:rPr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83" w:lineRule="auto"/>
              <w:ind w:left="102" w:right="261" w:hanging="13"/>
              <w:rPr>
                <w:sz w:val="20"/>
                <w:szCs w:val="20"/>
              </w:rPr>
            </w:pPr>
            <w:r w:rsidRPr="00310608">
              <w:rPr>
                <w:w w:val="110"/>
                <w:sz w:val="20"/>
                <w:szCs w:val="20"/>
              </w:rPr>
              <w:t>I can</w:t>
            </w:r>
            <w:r w:rsidRPr="00310608">
              <w:rPr>
                <w:spacing w:val="33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talk about</w:t>
            </w:r>
            <w:r w:rsidRPr="00310608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nature and</w:t>
            </w:r>
            <w:r w:rsidRPr="00310608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how it has changed over time.</w:t>
            </w:r>
          </w:p>
          <w:p w:rsidR="00310608" w:rsidRPr="00310608" w:rsidRDefault="00310608" w:rsidP="00310608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310608" w:rsidRPr="00310608" w:rsidRDefault="00310608" w:rsidP="00310608">
            <w:pPr>
              <w:pStyle w:val="TableParagraph"/>
              <w:spacing w:line="276" w:lineRule="auto"/>
              <w:ind w:left="85" w:firstLine="4"/>
              <w:rPr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comment</w:t>
            </w:r>
            <w:r w:rsidRPr="00310608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on images</w:t>
            </w:r>
            <w:r w:rsidRPr="00310608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i/>
                <w:w w:val="105"/>
                <w:sz w:val="20"/>
                <w:szCs w:val="20"/>
              </w:rPr>
              <w:t xml:space="preserve">of </w:t>
            </w:r>
            <w:r w:rsidRPr="00310608">
              <w:rPr>
                <w:w w:val="105"/>
                <w:sz w:val="20"/>
                <w:szCs w:val="20"/>
              </w:rPr>
              <w:t>familiar situations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in the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past.</w:t>
            </w:r>
          </w:p>
          <w:p w:rsidR="00310608" w:rsidRPr="00310608" w:rsidRDefault="00310608" w:rsidP="00310608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:rsidR="00310608" w:rsidRPr="00310608" w:rsidRDefault="00310608" w:rsidP="00310608">
            <w:pPr>
              <w:pStyle w:val="TableParagraph"/>
              <w:spacing w:line="290" w:lineRule="auto"/>
              <w:ind w:left="66" w:right="234" w:firstLine="4"/>
              <w:rPr>
                <w:sz w:val="20"/>
                <w:szCs w:val="20"/>
              </w:rPr>
            </w:pPr>
            <w:r w:rsidRPr="00310608">
              <w:rPr>
                <w:w w:val="110"/>
                <w:sz w:val="20"/>
                <w:szCs w:val="20"/>
              </w:rPr>
              <w:t>I can</w:t>
            </w:r>
            <w:r w:rsidRPr="00310608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talk about the past through settings and</w:t>
            </w:r>
            <w:r w:rsidRPr="00310608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characters,</w:t>
            </w:r>
            <w:r w:rsidRPr="00310608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focusing</w:t>
            </w:r>
            <w:r w:rsidRPr="00310608">
              <w:rPr>
                <w:spacing w:val="28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on houses and</w:t>
            </w:r>
            <w:r w:rsidRPr="00310608">
              <w:rPr>
                <w:spacing w:val="40"/>
                <w:w w:val="110"/>
                <w:sz w:val="20"/>
                <w:szCs w:val="20"/>
              </w:rPr>
              <w:t xml:space="preserve"> </w:t>
            </w:r>
            <w:r w:rsidRPr="00310608">
              <w:rPr>
                <w:w w:val="110"/>
                <w:sz w:val="20"/>
                <w:szCs w:val="20"/>
              </w:rPr>
              <w:t>homes.</w:t>
            </w:r>
          </w:p>
          <w:p w:rsidR="00310608" w:rsidRPr="00310608" w:rsidRDefault="00310608" w:rsidP="00310608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310608" w:rsidRPr="00310608" w:rsidRDefault="00310608" w:rsidP="00310608">
            <w:pPr>
              <w:pStyle w:val="TableParagraph"/>
              <w:spacing w:line="290" w:lineRule="auto"/>
              <w:ind w:left="92" w:right="261" w:hanging="3"/>
              <w:rPr>
                <w:sz w:val="20"/>
                <w:szCs w:val="20"/>
              </w:rPr>
            </w:pPr>
            <w:r w:rsidRPr="00310608">
              <w:rPr>
                <w:w w:val="105"/>
                <w:sz w:val="20"/>
                <w:szCs w:val="20"/>
              </w:rPr>
              <w:t>I can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talk about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past 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present events</w:t>
            </w:r>
            <w:r w:rsidRPr="00310608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in my</w:t>
            </w:r>
            <w:r w:rsidRPr="00310608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life and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what</w:t>
            </w:r>
            <w:r w:rsidRPr="00310608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has</w:t>
            </w:r>
            <w:r w:rsidRPr="00310608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been read to</w:t>
            </w:r>
            <w:r w:rsidRPr="00310608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310608">
              <w:rPr>
                <w:w w:val="105"/>
                <w:sz w:val="20"/>
                <w:szCs w:val="20"/>
              </w:rPr>
              <w:t>me.</w:t>
            </w:r>
          </w:p>
          <w:p w:rsidR="00310608" w:rsidRPr="00310608" w:rsidRDefault="00310608" w:rsidP="00310608">
            <w:pPr>
              <w:pStyle w:val="TableParagraph"/>
              <w:spacing w:line="283" w:lineRule="auto"/>
              <w:ind w:left="102" w:right="261" w:hanging="13"/>
              <w:rPr>
                <w:b/>
                <w:sz w:val="20"/>
                <w:szCs w:val="20"/>
              </w:rPr>
            </w:pPr>
          </w:p>
        </w:tc>
      </w:tr>
      <w:tr w:rsidR="00ED5F61" w:rsidTr="00310608">
        <w:trPr>
          <w:trHeight w:val="1068"/>
        </w:trPr>
        <w:tc>
          <w:tcPr>
            <w:tcW w:w="538" w:type="dxa"/>
            <w:shd w:val="clear" w:color="auto" w:fill="BEBEBE"/>
          </w:tcPr>
          <w:p w:rsidR="00ED5F61" w:rsidRDefault="00ED5F6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shd w:val="clear" w:color="auto" w:fill="BEBEBE"/>
          </w:tcPr>
          <w:p w:rsidR="00ED5F61" w:rsidRDefault="00EE2BFA">
            <w:pPr>
              <w:pStyle w:val="TableParagraph"/>
              <w:spacing w:line="264" w:lineRule="exact"/>
              <w:ind w:left="1132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CHRONOLOGY</w:t>
            </w:r>
          </w:p>
        </w:tc>
        <w:tc>
          <w:tcPr>
            <w:tcW w:w="3658" w:type="dxa"/>
            <w:shd w:val="clear" w:color="auto" w:fill="BEBEBE"/>
          </w:tcPr>
          <w:p w:rsidR="00ED5F61" w:rsidRDefault="00EE2BFA">
            <w:pPr>
              <w:pStyle w:val="TableParagraph"/>
              <w:spacing w:line="264" w:lineRule="exact"/>
              <w:ind w:left="301" w:firstLine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EVENTS,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PEOPLE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CHANGES</w:t>
            </w:r>
          </w:p>
        </w:tc>
        <w:tc>
          <w:tcPr>
            <w:tcW w:w="3658" w:type="dxa"/>
            <w:shd w:val="clear" w:color="auto" w:fill="BEBEBE"/>
          </w:tcPr>
          <w:p w:rsidR="00ED5F61" w:rsidRDefault="00EE2BFA">
            <w:pPr>
              <w:pStyle w:val="TableParagraph"/>
              <w:ind w:left="1050" w:right="26" w:hanging="8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INTERPRETATION,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ENQUIRY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 USING SOURCES</w:t>
            </w:r>
          </w:p>
        </w:tc>
        <w:tc>
          <w:tcPr>
            <w:tcW w:w="3658" w:type="dxa"/>
            <w:shd w:val="clear" w:color="auto" w:fill="BEBEBE"/>
          </w:tcPr>
          <w:p w:rsidR="00ED5F61" w:rsidRDefault="00EE2BFA">
            <w:pPr>
              <w:pStyle w:val="TableParagraph"/>
              <w:spacing w:line="264" w:lineRule="exact"/>
              <w:ind w:left="938" w:firstLine="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</w:tr>
    </w:tbl>
    <w:p w:rsidR="001761DA" w:rsidRDefault="001761DA"/>
    <w:sectPr w:rsidR="001761DA" w:rsidSect="00310608">
      <w:pgSz w:w="16840" w:h="11910" w:orient="landscape"/>
      <w:pgMar w:top="2694" w:right="220" w:bottom="900" w:left="1220" w:header="633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DA" w:rsidRDefault="00EE2BFA">
      <w:r>
        <w:separator/>
      </w:r>
    </w:p>
  </w:endnote>
  <w:endnote w:type="continuationSeparator" w:id="0">
    <w:p w:rsidR="001761DA" w:rsidRDefault="00E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61" w:rsidRDefault="00ED5F61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DA" w:rsidRDefault="00EE2BFA">
      <w:r>
        <w:separator/>
      </w:r>
    </w:p>
  </w:footnote>
  <w:footnote w:type="continuationSeparator" w:id="0">
    <w:p w:rsidR="001761DA" w:rsidRDefault="00EE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61" w:rsidRDefault="00310608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0.65pt;width:396.5pt;height:67.2pt;z-index:-15873024;mso-position-horizontal-relative:page;mso-position-vertical-relative:page" filled="f" stroked="f">
          <v:textbox style="mso-next-textbox:#docshape1" inset="0,0,0,0">
            <w:txbxContent>
              <w:p w:rsidR="00310608" w:rsidRDefault="00310608">
                <w:pPr>
                  <w:spacing w:before="21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 xml:space="preserve">History </w:t>
                </w:r>
                <w:r w:rsidRPr="00310608">
                  <w:rPr>
                    <w:b/>
                    <w:sz w:val="44"/>
                  </w:rPr>
                  <w:t>Progress</w:t>
                </w:r>
                <w:r>
                  <w:rPr>
                    <w:b/>
                    <w:sz w:val="44"/>
                  </w:rPr>
                  <w:t>ion</w:t>
                </w:r>
                <w:r w:rsidRPr="00310608">
                  <w:rPr>
                    <w:b/>
                    <w:sz w:val="44"/>
                  </w:rPr>
                  <w:t xml:space="preserve"> of Skills</w:t>
                </w:r>
              </w:p>
              <w:p w:rsidR="00ED5F61" w:rsidRPr="00310608" w:rsidRDefault="00EE2BFA">
                <w:pPr>
                  <w:spacing w:before="21"/>
                  <w:ind w:left="20"/>
                  <w:rPr>
                    <w:b/>
                    <w:sz w:val="44"/>
                  </w:rPr>
                </w:pPr>
                <w:r w:rsidRPr="00310608">
                  <w:rPr>
                    <w:b/>
                    <w:sz w:val="44"/>
                  </w:rPr>
                  <w:t>Year</w:t>
                </w:r>
                <w:r w:rsidRPr="00310608">
                  <w:rPr>
                    <w:b/>
                    <w:spacing w:val="-2"/>
                    <w:sz w:val="44"/>
                  </w:rPr>
                  <w:t xml:space="preserve"> </w:t>
                </w:r>
                <w:r w:rsidRPr="00310608">
                  <w:rPr>
                    <w:b/>
                    <w:sz w:val="44"/>
                  </w:rPr>
                  <w:t>Group</w:t>
                </w:r>
                <w:r w:rsidRPr="00310608">
                  <w:rPr>
                    <w:b/>
                    <w:spacing w:val="-1"/>
                    <w:sz w:val="44"/>
                  </w:rPr>
                  <w:t xml:space="preserve"> </w:t>
                </w:r>
                <w:r w:rsidRPr="00310608">
                  <w:rPr>
                    <w:b/>
                    <w:spacing w:val="-2"/>
                    <w:sz w:val="44"/>
                  </w:rPr>
                  <w:t>Expectations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8331200</wp:posOffset>
          </wp:positionH>
          <wp:positionV relativeFrom="paragraph">
            <wp:posOffset>-230505</wp:posOffset>
          </wp:positionV>
          <wp:extent cx="1305560" cy="1243706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1243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106"/>
    <w:multiLevelType w:val="hybridMultilevel"/>
    <w:tmpl w:val="CA4E9180"/>
    <w:lvl w:ilvl="0" w:tplc="63D0AF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0446A8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27B0FCE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DCD21F4A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E048DED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7F7AE4A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893E72F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AC2302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BB6A778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A31B64"/>
    <w:multiLevelType w:val="hybridMultilevel"/>
    <w:tmpl w:val="1F7C52E6"/>
    <w:lvl w:ilvl="0" w:tplc="9E26C9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2A5A62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BE1E1EE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D86EA7C4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8162E9C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3BC0C7C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C448B90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42A6663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4FD8823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E01E29"/>
    <w:multiLevelType w:val="hybridMultilevel"/>
    <w:tmpl w:val="60AC2D7C"/>
    <w:lvl w:ilvl="0" w:tplc="726E4F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24B164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C32ACEF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5EA694AE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6A5A816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4CC2366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90BAD2D2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F2A128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372C21A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0E1C85"/>
    <w:multiLevelType w:val="hybridMultilevel"/>
    <w:tmpl w:val="84D698AC"/>
    <w:lvl w:ilvl="0" w:tplc="75BC26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58E358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5C0222E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8206AAC4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A996903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3ABCC792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A080F8BC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C5A25AA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BC360F44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E336C9"/>
    <w:multiLevelType w:val="hybridMultilevel"/>
    <w:tmpl w:val="E6FCFC42"/>
    <w:lvl w:ilvl="0" w:tplc="361C39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76810A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03C8615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DD5A7D3C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DF52D5A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E4CC27A2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F508F18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DC2E8E4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B626837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A35732"/>
    <w:multiLevelType w:val="hybridMultilevel"/>
    <w:tmpl w:val="9E3AB920"/>
    <w:lvl w:ilvl="0" w:tplc="B1E637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327ABA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B8DA18D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41B2B4F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140EBC7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1224544C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6D90909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063C9DD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A200801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464287"/>
    <w:multiLevelType w:val="hybridMultilevel"/>
    <w:tmpl w:val="DD628880"/>
    <w:lvl w:ilvl="0" w:tplc="3F66BD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368E1C2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5072948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EAC2B056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70CCD40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8D04738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9576745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286E787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65B8D81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29809A2"/>
    <w:multiLevelType w:val="hybridMultilevel"/>
    <w:tmpl w:val="629C8DD4"/>
    <w:lvl w:ilvl="0" w:tplc="695A34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4DCEC22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626430A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EA8A5C8E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22C692B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9E64FA5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72F818A0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33C2278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9C1C4AE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C17788"/>
    <w:multiLevelType w:val="hybridMultilevel"/>
    <w:tmpl w:val="C8EE03EC"/>
    <w:lvl w:ilvl="0" w:tplc="F16AF6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9C0E1A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3D2084F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9CBC5B2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A8AE869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F2B0CA6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223264B0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4A865B5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49D021B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D16D8A"/>
    <w:multiLevelType w:val="hybridMultilevel"/>
    <w:tmpl w:val="207EF3B2"/>
    <w:lvl w:ilvl="0" w:tplc="AC968A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78D5B0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43A8D15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E0604686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E550F48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4A3A284A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E4309D90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32FC7BDE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65668CB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2429D5"/>
    <w:multiLevelType w:val="hybridMultilevel"/>
    <w:tmpl w:val="10EC9AD8"/>
    <w:lvl w:ilvl="0" w:tplc="DF08D6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D8F14E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FDE6EDA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E5E2CEA2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C8AAA32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ACA6E946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B2B8C8A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AEB27C4E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639CAD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9F0891"/>
    <w:multiLevelType w:val="hybridMultilevel"/>
    <w:tmpl w:val="8EC6EDBE"/>
    <w:lvl w:ilvl="0" w:tplc="1ADCB7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060486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0B32E28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81BC8BDE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4C9EDC0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89B20624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097634F8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A9ECFE4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00806E7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D50107"/>
    <w:multiLevelType w:val="hybridMultilevel"/>
    <w:tmpl w:val="4634893C"/>
    <w:lvl w:ilvl="0" w:tplc="4F221C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34C4FC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8DBE22A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C1405C86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EC16B84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29A64E68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417CB8E6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F0B0218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67EC540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C35369"/>
    <w:multiLevelType w:val="hybridMultilevel"/>
    <w:tmpl w:val="631E120E"/>
    <w:lvl w:ilvl="0" w:tplc="0F3E34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E097BE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C7BE63E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5C6CED1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1DD49B5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BE50744C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FB78E06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0834EDB4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B8BCB2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0CA1427"/>
    <w:multiLevelType w:val="hybridMultilevel"/>
    <w:tmpl w:val="B3FA2AA0"/>
    <w:lvl w:ilvl="0" w:tplc="974CAE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4AC760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5EE04D9A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6EA08EA4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B8D410E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A24A870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74EA985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1405D8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9642D9C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40871ED"/>
    <w:multiLevelType w:val="hybridMultilevel"/>
    <w:tmpl w:val="B4E8D9CC"/>
    <w:lvl w:ilvl="0" w:tplc="1AE645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729D76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5712DFD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D1FE740C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69AA397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16B4397C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D1A4F9F0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0B366C1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F11C6F8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A8F6C9F"/>
    <w:multiLevelType w:val="hybridMultilevel"/>
    <w:tmpl w:val="C4ACB0CA"/>
    <w:lvl w:ilvl="0" w:tplc="D95059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AAE2C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39F286F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7E2CCB80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8A64896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50B821AE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8C3EC7E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10DE750E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20DE3A1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AE13EA4"/>
    <w:multiLevelType w:val="hybridMultilevel"/>
    <w:tmpl w:val="B63EFFB0"/>
    <w:lvl w:ilvl="0" w:tplc="D046BB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02E822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2496D79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60840CCC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6564316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32AE860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D3B8EDE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98CAF860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37BC70F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181E2B"/>
    <w:multiLevelType w:val="hybridMultilevel"/>
    <w:tmpl w:val="0CAA41CC"/>
    <w:lvl w:ilvl="0" w:tplc="A5A672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709EB8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7FDA2C4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FDD8E1EA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75883F1A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37B2FD3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D3063308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1BD2C95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0FD0FD5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212A3E"/>
    <w:multiLevelType w:val="hybridMultilevel"/>
    <w:tmpl w:val="841813C0"/>
    <w:lvl w:ilvl="0" w:tplc="2D6CCF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196ED5C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6AE4358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F8FC937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B9DCAF4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D6F8932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F15A9B5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0FF0B2B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0494DF5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D0B1988"/>
    <w:multiLevelType w:val="hybridMultilevel"/>
    <w:tmpl w:val="439ADABA"/>
    <w:lvl w:ilvl="0" w:tplc="947494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12639E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376A3E5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99C2518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8236D9E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32426422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E166AA78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6004F27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2304A65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E4355AF"/>
    <w:multiLevelType w:val="hybridMultilevel"/>
    <w:tmpl w:val="B6044604"/>
    <w:lvl w:ilvl="0" w:tplc="6B68D2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AE878C6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DFF69DF6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8FD8BDBE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C32ABA6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5" w:tplc="810AC83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AA424EF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2996C882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8" w:tplc="C71E496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9C54F2"/>
    <w:multiLevelType w:val="hybridMultilevel"/>
    <w:tmpl w:val="FDF2E2E0"/>
    <w:lvl w:ilvl="0" w:tplc="6F6864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5468CA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76D4230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19F2D17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940C326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2D32377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38AC8F66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CF48913E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8E3C3A5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5963FA0"/>
    <w:multiLevelType w:val="hybridMultilevel"/>
    <w:tmpl w:val="5058BBF4"/>
    <w:lvl w:ilvl="0" w:tplc="016863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CF2C082">
      <w:numFmt w:val="bullet"/>
      <w:lvlText w:val="•"/>
      <w:lvlJc w:val="left"/>
      <w:pPr>
        <w:ind w:left="778" w:hanging="360"/>
      </w:pPr>
      <w:rPr>
        <w:rFonts w:hint="default"/>
        <w:lang w:val="en-US" w:eastAsia="en-US" w:bidi="ar-SA"/>
      </w:rPr>
    </w:lvl>
    <w:lvl w:ilvl="2" w:tplc="DE3E8C2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3" w:tplc="4596DFF0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4" w:tplc="93E65FE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AEB4AEF4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6" w:tplc="46909208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7" w:tplc="C2F2612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83B66490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22"/>
  </w:num>
  <w:num w:numId="7">
    <w:abstractNumId w:val="0"/>
  </w:num>
  <w:num w:numId="8">
    <w:abstractNumId w:val="21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23"/>
  </w:num>
  <w:num w:numId="16">
    <w:abstractNumId w:val="10"/>
  </w:num>
  <w:num w:numId="17">
    <w:abstractNumId w:val="20"/>
  </w:num>
  <w:num w:numId="18">
    <w:abstractNumId w:val="3"/>
  </w:num>
  <w:num w:numId="19">
    <w:abstractNumId w:val="5"/>
  </w:num>
  <w:num w:numId="20">
    <w:abstractNumId w:val="16"/>
  </w:num>
  <w:num w:numId="21">
    <w:abstractNumId w:val="7"/>
  </w:num>
  <w:num w:numId="22">
    <w:abstractNumId w:val="4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F61"/>
    <w:rsid w:val="001761DA"/>
    <w:rsid w:val="00310608"/>
    <w:rsid w:val="00ED5F61"/>
    <w:rsid w:val="00E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C7F22"/>
  <w15:docId w15:val="{FA3CCA01-C50B-4456-897F-17FD0F6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310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608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10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08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Primary School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Schofield, Rebecca</cp:lastModifiedBy>
  <cp:revision>2</cp:revision>
  <dcterms:created xsi:type="dcterms:W3CDTF">2023-02-26T13:06:00Z</dcterms:created>
  <dcterms:modified xsi:type="dcterms:W3CDTF">2023-02-26T13:06:00Z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2013</vt:lpwstr>
  </property>
</Properties>
</file>